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AB" w:rsidRPr="000E31C9" w:rsidRDefault="000E31C9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E31C9">
        <w:rPr>
          <w:rFonts w:ascii="Times New Roman" w:hAnsi="Times New Roman" w:cs="Times New Roman"/>
          <w:b/>
          <w:sz w:val="28"/>
          <w:szCs w:val="28"/>
        </w:rPr>
        <w:t xml:space="preserve">Памятка родителям </w:t>
      </w:r>
    </w:p>
    <w:p w:rsidR="000E31C9" w:rsidRPr="000E31C9" w:rsidRDefault="000E31C9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C9">
        <w:rPr>
          <w:rFonts w:ascii="Times New Roman" w:hAnsi="Times New Roman" w:cs="Times New Roman"/>
          <w:b/>
          <w:sz w:val="28"/>
          <w:szCs w:val="28"/>
        </w:rPr>
        <w:t>по противодействию экстремизму и терроризму</w:t>
      </w:r>
      <w:bookmarkEnd w:id="0"/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 xml:space="preserve">Простые правила, которые помогут родителям значительно снизить риск попадания ребенка под </w:t>
      </w:r>
      <w:r>
        <w:rPr>
          <w:rFonts w:ascii="Times New Roman" w:hAnsi="Times New Roman" w:cs="Times New Roman"/>
          <w:sz w:val="24"/>
          <w:szCs w:val="24"/>
        </w:rPr>
        <w:t>влияние пропаганды экстремизма: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2AB">
        <w:rPr>
          <w:rFonts w:ascii="Segoe UI Symbol" w:hAnsi="Segoe UI Symbol" w:cs="Segoe UI Symbol"/>
          <w:color w:val="FF0000"/>
          <w:sz w:val="24"/>
          <w:szCs w:val="24"/>
        </w:rPr>
        <w:t>❗</w:t>
      </w:r>
      <w:r w:rsidRPr="004932AB">
        <w:rPr>
          <w:rFonts w:ascii="Times New Roman" w:hAnsi="Times New Roman" w:cs="Times New Roman"/>
          <w:color w:val="FF0000"/>
          <w:sz w:val="24"/>
          <w:szCs w:val="24"/>
        </w:rPr>
        <w:t>разговаривайте с ребенком.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обеспечьте досуг ребенка. Спортивные секции,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32AB">
        <w:rPr>
          <w:rFonts w:ascii="Segoe UI Symbol" w:hAnsi="Segoe UI Symbol" w:cs="Segoe UI Symbol"/>
          <w:color w:val="FF0000"/>
          <w:sz w:val="24"/>
          <w:szCs w:val="24"/>
        </w:rPr>
        <w:t>❗</w:t>
      </w:r>
      <w:r w:rsidRPr="004932AB">
        <w:rPr>
          <w:rFonts w:ascii="Times New Roman" w:hAnsi="Times New Roman" w:cs="Times New Roman"/>
          <w:color w:val="FF0000"/>
          <w:sz w:val="24"/>
          <w:szCs w:val="24"/>
        </w:rPr>
        <w:t>контролируйте информацию, которую получает ребенок. Обращайте внимание, какие передачи он смотрит, какие книги читает, в каких социальных сетях Интернета зарегистри</w:t>
      </w:r>
      <w:r>
        <w:rPr>
          <w:rFonts w:ascii="Times New Roman" w:hAnsi="Times New Roman" w:cs="Times New Roman"/>
          <w:color w:val="FF0000"/>
          <w:sz w:val="24"/>
          <w:szCs w:val="24"/>
        </w:rPr>
        <w:t>рован и на каких сайтах бывает.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🚩</w:t>
      </w:r>
      <w:r w:rsidRPr="004932AB">
        <w:rPr>
          <w:rFonts w:ascii="Times New Roman" w:hAnsi="Times New Roman" w:cs="Times New Roman"/>
          <w:sz w:val="24"/>
          <w:szCs w:val="24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🚩</w:t>
      </w:r>
      <w:r w:rsidRPr="004932AB">
        <w:rPr>
          <w:rFonts w:ascii="Times New Roman" w:hAnsi="Times New Roman" w:cs="Times New Roman"/>
          <w:sz w:val="24"/>
          <w:szCs w:val="24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🚩</w:t>
      </w:r>
      <w:r w:rsidRPr="004932AB">
        <w:rPr>
          <w:rFonts w:ascii="Times New Roman" w:hAnsi="Times New Roman" w:cs="Times New Roman"/>
          <w:sz w:val="24"/>
          <w:szCs w:val="24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🚩</w:t>
      </w:r>
      <w:r w:rsidRPr="004932AB">
        <w:rPr>
          <w:rFonts w:ascii="Times New Roman" w:hAnsi="Times New Roman" w:cs="Times New Roman"/>
          <w:sz w:val="24"/>
          <w:szCs w:val="24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Если вы подозреваете, что подросток попал под влияние экстремизма, действуйте быстро и решительно: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👉</w:t>
      </w:r>
      <w:r w:rsidRPr="004932AB">
        <w:rPr>
          <w:rFonts w:ascii="Times New Roman" w:hAnsi="Times New Roman" w:cs="Times New Roman"/>
          <w:sz w:val="24"/>
          <w:szCs w:val="24"/>
        </w:rPr>
        <w:t>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👉</w:t>
      </w:r>
      <w:r w:rsidRPr="004932AB">
        <w:rPr>
          <w:rFonts w:ascii="Times New Roman" w:hAnsi="Times New Roman" w:cs="Times New Roman"/>
          <w:sz w:val="24"/>
          <w:szCs w:val="24"/>
        </w:rPr>
        <w:t>начните «контрпропаганду».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👉</w:t>
      </w:r>
      <w:r w:rsidRPr="004932AB">
        <w:rPr>
          <w:rFonts w:ascii="Times New Roman" w:hAnsi="Times New Roman" w:cs="Times New Roman"/>
          <w:sz w:val="24"/>
          <w:szCs w:val="24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Segoe UI Symbol" w:hAnsi="Segoe UI Symbol" w:cs="Segoe UI Symbol"/>
          <w:sz w:val="24"/>
          <w:szCs w:val="24"/>
        </w:rPr>
        <w:t>👉</w:t>
      </w:r>
      <w:r w:rsidRPr="004932AB">
        <w:rPr>
          <w:rFonts w:ascii="Times New Roman" w:hAnsi="Times New Roman" w:cs="Times New Roman"/>
          <w:sz w:val="24"/>
          <w:szCs w:val="24"/>
        </w:rPr>
        <w:t xml:space="preserve"> вы можете обратиться за консультативной помощью к администрации образовательных учреждений, школьную психологическую службу, в органы системы профилактики;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32AB" w:rsidRPr="004932AB" w:rsidRDefault="004932AB" w:rsidP="00493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2A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4932AB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5DD3" w:rsidRPr="004932AB" w:rsidRDefault="004932AB" w:rsidP="0049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2AB">
        <w:rPr>
          <w:rFonts w:ascii="Times New Roman" w:hAnsi="Times New Roman" w:cs="Times New Roman"/>
          <w:sz w:val="24"/>
          <w:szCs w:val="24"/>
        </w:rPr>
        <w:t>Защитите своих детей, не дайте им совершить непоправимые поступки!</w:t>
      </w:r>
    </w:p>
    <w:sectPr w:rsidR="00345DD3" w:rsidRPr="004932AB" w:rsidSect="004932AB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73"/>
    <w:rsid w:val="000E31C9"/>
    <w:rsid w:val="00345DD3"/>
    <w:rsid w:val="004932AB"/>
    <w:rsid w:val="005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D84"/>
  <w15:chartTrackingRefBased/>
  <w15:docId w15:val="{148A0232-8587-42C0-B405-EDF7F911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CC0D-2A2F-4A47-84EB-8BE974EE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2025-03-26T07:12:00Z</dcterms:created>
  <dcterms:modified xsi:type="dcterms:W3CDTF">2025-03-26T07:24:00Z</dcterms:modified>
</cp:coreProperties>
</file>