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5B" w:rsidRPr="0048655B" w:rsidRDefault="0048655B" w:rsidP="0048655B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b/>
          <w:bCs/>
          <w:color w:val="13214E"/>
          <w:kern w:val="36"/>
          <w:sz w:val="48"/>
          <w:szCs w:val="48"/>
          <w:lang w:eastAsia="ru-RU"/>
        </w:rPr>
      </w:pPr>
      <w:bookmarkStart w:id="0" w:name="_GoBack"/>
      <w:r w:rsidRPr="0048655B">
        <w:rPr>
          <w:rFonts w:ascii="Arial" w:eastAsia="Times New Roman" w:hAnsi="Arial" w:cs="Arial"/>
          <w:b/>
          <w:bCs/>
          <w:color w:val="13214E"/>
          <w:kern w:val="36"/>
          <w:sz w:val="48"/>
          <w:szCs w:val="48"/>
          <w:lang w:eastAsia="ru-RU"/>
        </w:rPr>
        <w:t>Пять правил по обеспечению безопасности детей вблизи окон</w:t>
      </w:r>
    </w:p>
    <w:bookmarkEnd w:id="0"/>
    <w:p w:rsidR="0048655B" w:rsidRDefault="0048655B" w:rsidP="0048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55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38350" cy="2038350"/>
            <wp:effectExtent l="0" t="0" r="0" b="0"/>
            <wp:docPr id="2" name="Рисунок 2" descr="Пять правил по обеспечению безопасности детей вблизи о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ять правил по обеспечению безопасности детей вблизи ок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55B" w:rsidRDefault="0048655B" w:rsidP="0048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сохранить </w:t>
      </w:r>
      <w:r w:rsidRPr="004865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ребенку? Как уберечь его от травм, которые порой несовместимы с жизнью? Ответы на эти вопросы вы найдете в памятке.</w:t>
      </w:r>
    </w:p>
    <w:p w:rsidR="0048655B" w:rsidRPr="0048655B" w:rsidRDefault="0048655B" w:rsidP="00486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655B" w:rsidRPr="0048655B" w:rsidRDefault="0048655B" w:rsidP="004865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655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11D197" wp14:editId="62A25F3A">
            <wp:extent cx="5629275" cy="5629275"/>
            <wp:effectExtent l="0" t="0" r="9525" b="9525"/>
            <wp:docPr id="1" name="Рисунок 1" descr="https://yarsemja.yarcloud.ru/220715_%D0%BE%D0%BA%D0%BD%D0%B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rsemja.yarcloud.ru/220715_%D0%BE%D0%BA%D0%BD%D0%B0_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D5" w:rsidRDefault="00B778D5"/>
    <w:sectPr w:rsidR="00B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70"/>
    <w:rsid w:val="0048655B"/>
    <w:rsid w:val="004B7770"/>
    <w:rsid w:val="00B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17F4"/>
  <w15:chartTrackingRefBased/>
  <w15:docId w15:val="{2F29248C-72B1-484A-B88D-99C1090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6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65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8655B"/>
  </w:style>
  <w:style w:type="paragraph" w:styleId="a3">
    <w:name w:val="Normal (Web)"/>
    <w:basedOn w:val="a"/>
    <w:uiPriority w:val="99"/>
    <w:semiHidden/>
    <w:unhideWhenUsed/>
    <w:rsid w:val="0048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2024-04-10T10:10:00Z</dcterms:created>
  <dcterms:modified xsi:type="dcterms:W3CDTF">2024-04-10T10:12:00Z</dcterms:modified>
</cp:coreProperties>
</file>