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1D" w:rsidRDefault="00C2021D" w:rsidP="00C2021D">
      <w:pPr>
        <w:pStyle w:val="a3"/>
        <w:spacing w:line="252" w:lineRule="atLeast"/>
        <w:rPr>
          <w:rStyle w:val="a4"/>
          <w:color w:val="B22222"/>
          <w:sz w:val="40"/>
          <w:szCs w:val="40"/>
        </w:rPr>
      </w:pPr>
    </w:p>
    <w:p w:rsidR="00184716" w:rsidRDefault="00184716" w:rsidP="00C2021D">
      <w:pPr>
        <w:pStyle w:val="a3"/>
        <w:spacing w:line="252" w:lineRule="atLeast"/>
        <w:jc w:val="center"/>
        <w:rPr>
          <w:b/>
          <w:bCs/>
          <w:color w:val="C0392B"/>
          <w:sz w:val="30"/>
          <w:szCs w:val="30"/>
        </w:rPr>
      </w:pPr>
    </w:p>
    <w:p w:rsidR="008A41F8" w:rsidRPr="00184716" w:rsidRDefault="00184716" w:rsidP="00C2021D">
      <w:pPr>
        <w:pStyle w:val="a3"/>
        <w:spacing w:line="252" w:lineRule="atLeast"/>
        <w:jc w:val="center"/>
        <w:rPr>
          <w:rStyle w:val="a4"/>
          <w:color w:val="B22222"/>
          <w:sz w:val="36"/>
          <w:szCs w:val="36"/>
        </w:rPr>
      </w:pPr>
      <w:r w:rsidRPr="00184716">
        <w:rPr>
          <w:b/>
          <w:bCs/>
          <w:color w:val="C0392B"/>
          <w:sz w:val="36"/>
          <w:szCs w:val="36"/>
        </w:rPr>
        <w:t>Для предотвращения взрыва при обращении с газом</w:t>
      </w:r>
    </w:p>
    <w:p w:rsidR="00184716" w:rsidRPr="00184716" w:rsidRDefault="00184716" w:rsidP="00184716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84716" w:rsidRPr="00184716" w:rsidRDefault="00184716" w:rsidP="00184716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проверять герметичность шлангов и резьбовых соединений на трубах с помощью мыльной пены;</w:t>
      </w:r>
    </w:p>
    <w:p w:rsidR="00184716" w:rsidRPr="00184716" w:rsidRDefault="00184716" w:rsidP="00184716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газовый баллон должен стоять в хорошо проветриваемом помещении или на улице;</w:t>
      </w:r>
    </w:p>
    <w:p w:rsidR="00184716" w:rsidRPr="00184716" w:rsidRDefault="00184716" w:rsidP="00184716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проверять утечку газа пламенем спички;</w:t>
      </w:r>
    </w:p>
    <w:p w:rsidR="00184716" w:rsidRPr="00184716" w:rsidRDefault="00184716" w:rsidP="00184716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семье есть малолетние дети, при уходе из дома закрывать газ с помощью крана, расположенного на газовой трубе.</w:t>
      </w:r>
    </w:p>
    <w:p w:rsidR="00184716" w:rsidRPr="00184716" w:rsidRDefault="00184716" w:rsidP="001847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716" w:rsidRPr="00184716" w:rsidRDefault="00184716" w:rsidP="0018471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7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 при появлении запаха газа необходимо:</w:t>
      </w:r>
    </w:p>
    <w:p w:rsidR="00184716" w:rsidRPr="00184716" w:rsidRDefault="00184716" w:rsidP="00184716">
      <w:pPr>
        <w:numPr>
          <w:ilvl w:val="0"/>
          <w:numId w:val="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716" w:rsidRPr="00184716" w:rsidRDefault="00184716" w:rsidP="00184716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эвакуировать из квартиры жильцов;</w:t>
      </w:r>
    </w:p>
    <w:p w:rsidR="00184716" w:rsidRPr="00184716" w:rsidRDefault="00184716" w:rsidP="00184716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закрыть кран газопровода или вынести из помещения газовый баллон и проветрить помещение;</w:t>
      </w:r>
    </w:p>
    <w:p w:rsidR="00184716" w:rsidRPr="00184716" w:rsidRDefault="00184716" w:rsidP="00184716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пользоваться спичками, зажигалками, свечами, телефоном, не курить, не включать электрическое освещение;</w:t>
      </w:r>
    </w:p>
    <w:p w:rsidR="00184716" w:rsidRPr="00184716" w:rsidRDefault="00184716" w:rsidP="00184716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 вызвать аварийную газовую службу.</w:t>
      </w:r>
    </w:p>
    <w:p w:rsidR="00616FCC" w:rsidRPr="003B1363" w:rsidRDefault="00616FCC" w:rsidP="00184716">
      <w:pPr>
        <w:pStyle w:val="a3"/>
        <w:spacing w:after="0"/>
        <w:ind w:left="709"/>
        <w:rPr>
          <w:sz w:val="28"/>
          <w:szCs w:val="28"/>
        </w:rPr>
      </w:pPr>
    </w:p>
    <w:sectPr w:rsidR="00616FCC" w:rsidRPr="003B1363" w:rsidSect="00184716">
      <w:pgSz w:w="11906" w:h="16838"/>
      <w:pgMar w:top="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5ACF"/>
    <w:multiLevelType w:val="multilevel"/>
    <w:tmpl w:val="0B9C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1574A"/>
    <w:multiLevelType w:val="multilevel"/>
    <w:tmpl w:val="167C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24E1E"/>
    <w:multiLevelType w:val="multilevel"/>
    <w:tmpl w:val="3472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86"/>
    <w:rsid w:val="0010584D"/>
    <w:rsid w:val="00184716"/>
    <w:rsid w:val="00215086"/>
    <w:rsid w:val="003B1363"/>
    <w:rsid w:val="00616FCC"/>
    <w:rsid w:val="0067698E"/>
    <w:rsid w:val="008A41F8"/>
    <w:rsid w:val="00C2021D"/>
    <w:rsid w:val="00E05B9F"/>
    <w:rsid w:val="00F1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0906"/>
  <w15:chartTrackingRefBased/>
  <w15:docId w15:val="{D588F32D-3E37-47D9-BA06-2CF29B9A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2020-09-11T07:58:00Z</dcterms:created>
  <dcterms:modified xsi:type="dcterms:W3CDTF">2020-09-11T08:57:00Z</dcterms:modified>
</cp:coreProperties>
</file>