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5D" w:rsidRDefault="005E345D" w:rsidP="005E345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C96C65" wp14:editId="6D5066D5">
            <wp:simplePos x="0" y="0"/>
            <wp:positionH relativeFrom="page">
              <wp:align>center</wp:align>
            </wp:positionH>
            <wp:positionV relativeFrom="paragraph">
              <wp:posOffset>-548640</wp:posOffset>
            </wp:positionV>
            <wp:extent cx="6972300" cy="1176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ngle-Bells-So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5D" w:rsidRDefault="00827570" w:rsidP="005E345D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«Подготовка</w:t>
      </w:r>
      <w:bookmarkStart w:id="0" w:name="_GoBack"/>
      <w:bookmarkEnd w:id="0"/>
      <w:r w:rsidR="005E345D" w:rsidRPr="00C55B2E">
        <w:rPr>
          <w:rFonts w:ascii="Times New Roman" w:hAnsi="Times New Roman" w:cs="Times New Roman"/>
          <w:b/>
          <w:i/>
          <w:sz w:val="36"/>
        </w:rPr>
        <w:t xml:space="preserve"> к Новогоднему утреннику»</w:t>
      </w:r>
    </w:p>
    <w:p w:rsidR="005E345D" w:rsidRDefault="005E345D" w:rsidP="005E34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B2E">
        <w:rPr>
          <w:rFonts w:ascii="Times New Roman" w:hAnsi="Times New Roman" w:cs="Times New Roman"/>
          <w:sz w:val="28"/>
          <w:szCs w:val="28"/>
        </w:rPr>
        <w:t xml:space="preserve">Самый долгожданный, веселый и радостный праздник – это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5E345D" w:rsidRPr="00C55B2E" w:rsidRDefault="005E345D" w:rsidP="005E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B2E">
        <w:rPr>
          <w:rFonts w:ascii="Times New Roman" w:hAnsi="Times New Roman" w:cs="Times New Roman"/>
          <w:sz w:val="28"/>
          <w:szCs w:val="28"/>
        </w:rPr>
        <w:t>Все дети его очень любят и ждут.</w:t>
      </w:r>
    </w:p>
    <w:p w:rsidR="005E345D" w:rsidRPr="00C55B2E" w:rsidRDefault="005E345D" w:rsidP="005E345D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C55B2E">
        <w:rPr>
          <w:rStyle w:val="c2"/>
          <w:b/>
          <w:bCs/>
          <w:i/>
          <w:iCs/>
          <w:color w:val="000000"/>
          <w:sz w:val="28"/>
          <w:szCs w:val="28"/>
        </w:rPr>
        <w:t>Новогодний костюм для утренника.</w:t>
      </w:r>
    </w:p>
    <w:p w:rsidR="005E345D" w:rsidRDefault="005E345D" w:rsidP="005E345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55B2E">
        <w:rPr>
          <w:rStyle w:val="c2"/>
          <w:color w:val="000000"/>
          <w:sz w:val="28"/>
          <w:szCs w:val="28"/>
        </w:rPr>
        <w:t>Уважаемые родители, узнайте у воспитателя, какую роль будет играть ваш малыш и подготовьт</w:t>
      </w:r>
      <w:r>
        <w:rPr>
          <w:rStyle w:val="c2"/>
          <w:color w:val="000000"/>
          <w:sz w:val="28"/>
          <w:szCs w:val="28"/>
        </w:rPr>
        <w:t xml:space="preserve">е ему соответствующий костюм. </w:t>
      </w:r>
      <w:r w:rsidRPr="00C55B2E">
        <w:rPr>
          <w:rStyle w:val="c2"/>
          <w:color w:val="000000"/>
          <w:sz w:val="28"/>
          <w:szCs w:val="28"/>
        </w:rPr>
        <w:t>Поэтому советуйтесь с</w:t>
      </w:r>
      <w:r>
        <w:rPr>
          <w:rStyle w:val="c2"/>
          <w:color w:val="000000"/>
          <w:sz w:val="28"/>
          <w:szCs w:val="28"/>
        </w:rPr>
        <w:t xml:space="preserve"> ребенком </w:t>
      </w:r>
      <w:r w:rsidRPr="00C55B2E">
        <w:rPr>
          <w:rStyle w:val="c2"/>
          <w:color w:val="000000"/>
          <w:sz w:val="28"/>
          <w:szCs w:val="28"/>
        </w:rPr>
        <w:t>при выборе костюма для утренника и даже если вы не совсем согласны с</w:t>
      </w:r>
      <w:r>
        <w:rPr>
          <w:rStyle w:val="c2"/>
          <w:color w:val="000000"/>
          <w:sz w:val="28"/>
          <w:szCs w:val="28"/>
        </w:rPr>
        <w:t> </w:t>
      </w:r>
      <w:r w:rsidRPr="00C55B2E">
        <w:rPr>
          <w:rStyle w:val="c2"/>
          <w:color w:val="000000"/>
          <w:sz w:val="28"/>
          <w:szCs w:val="28"/>
        </w:rPr>
        <w:t>его выбором, уступите, ведь всё-таки это</w:t>
      </w:r>
      <w:r>
        <w:rPr>
          <w:rStyle w:val="c2"/>
          <w:color w:val="000000"/>
          <w:sz w:val="28"/>
          <w:szCs w:val="28"/>
        </w:rPr>
        <w:t xml:space="preserve"> его Новогодний утренник, а не В</w:t>
      </w:r>
      <w:r w:rsidRPr="00C55B2E">
        <w:rPr>
          <w:rStyle w:val="c2"/>
          <w:color w:val="000000"/>
          <w:sz w:val="28"/>
          <w:szCs w:val="28"/>
        </w:rPr>
        <w:t xml:space="preserve">аш. Главное – чтобы </w:t>
      </w:r>
      <w:r>
        <w:rPr>
          <w:rStyle w:val="c2"/>
          <w:color w:val="000000"/>
          <w:sz w:val="28"/>
          <w:szCs w:val="28"/>
        </w:rPr>
        <w:t xml:space="preserve">ребенок </w:t>
      </w:r>
      <w:r w:rsidRPr="00C55B2E">
        <w:rPr>
          <w:rStyle w:val="c2"/>
          <w:color w:val="000000"/>
          <w:sz w:val="28"/>
          <w:szCs w:val="28"/>
        </w:rPr>
        <w:t>чувствовал себя уверенно и с радостью участв</w:t>
      </w:r>
      <w:r>
        <w:rPr>
          <w:rStyle w:val="c2"/>
          <w:color w:val="000000"/>
          <w:sz w:val="28"/>
          <w:szCs w:val="28"/>
        </w:rPr>
        <w:t>овал во всех новогодних номерах и играх.</w:t>
      </w:r>
    </w:p>
    <w:p w:rsidR="005E345D" w:rsidRPr="006B2B35" w:rsidRDefault="005E345D" w:rsidP="005E345D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i/>
          <w:iCs/>
          <w:color w:val="000000"/>
          <w:sz w:val="28"/>
          <w:szCs w:val="28"/>
        </w:rPr>
      </w:pPr>
      <w:r w:rsidRPr="006B2B35">
        <w:rPr>
          <w:rStyle w:val="c2"/>
          <w:b/>
          <w:i/>
          <w:color w:val="000000"/>
          <w:sz w:val="28"/>
          <w:szCs w:val="28"/>
        </w:rPr>
        <w:t>Разучивание стихов и роли на Новогодний праздник.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Утренники в детском саду - это важная часть педагогического процесса, одна из стадий художественно-эстетического и нравственного воспитания детей. К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праздникам реб</w:t>
      </w:r>
      <w:r>
        <w:rPr>
          <w:color w:val="000000"/>
          <w:sz w:val="28"/>
        </w:rPr>
        <w:t>ята с удовольствием и волнением</w:t>
      </w:r>
      <w:r w:rsidRPr="006B2B35">
        <w:rPr>
          <w:color w:val="000000"/>
          <w:sz w:val="28"/>
        </w:rPr>
        <w:t xml:space="preserve"> готовятся, разучивают стихи, песни, </w:t>
      </w:r>
      <w:r>
        <w:rPr>
          <w:color w:val="000000"/>
          <w:sz w:val="28"/>
        </w:rPr>
        <w:t xml:space="preserve">танцы и </w:t>
      </w:r>
      <w:r w:rsidRPr="006B2B35">
        <w:rPr>
          <w:color w:val="000000"/>
          <w:sz w:val="28"/>
        </w:rPr>
        <w:t>ставят небольшие спектакли</w:t>
      </w:r>
      <w:r>
        <w:rPr>
          <w:color w:val="000000"/>
          <w:sz w:val="28"/>
        </w:rPr>
        <w:t xml:space="preserve">. Важно заранее узнать какая роль досталась Вашему ребенку и взять слова </w:t>
      </w:r>
      <w:r w:rsidRPr="00AD1365">
        <w:rPr>
          <w:i/>
          <w:color w:val="000000"/>
          <w:sz w:val="28"/>
        </w:rPr>
        <w:t>(роли)</w:t>
      </w:r>
      <w:r>
        <w:rPr>
          <w:color w:val="000000"/>
          <w:sz w:val="28"/>
        </w:rPr>
        <w:t xml:space="preserve"> у воспитателя. При разучивании стихов нужно учитывать следующее: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1.Объяснить какую роль играет ребенок </w:t>
      </w:r>
      <w:r w:rsidRPr="00AD1365">
        <w:rPr>
          <w:i/>
          <w:color w:val="000000"/>
          <w:sz w:val="28"/>
        </w:rPr>
        <w:t xml:space="preserve">(какой персонаж, какого он характера) </w:t>
      </w:r>
      <w:r>
        <w:rPr>
          <w:color w:val="000000"/>
          <w:sz w:val="28"/>
        </w:rPr>
        <w:t xml:space="preserve">или пояснить содержание стихотворения </w:t>
      </w:r>
      <w:r w:rsidRPr="00AD1365">
        <w:rPr>
          <w:i/>
          <w:color w:val="000000"/>
          <w:sz w:val="28"/>
        </w:rPr>
        <w:t>(о чем он);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2.Проговаривать четко и понятно все слова.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3.В процессе разучивания нужно показать какие движения следует показывать </w:t>
      </w:r>
      <w:r w:rsidRPr="006B2B35">
        <w:rPr>
          <w:i/>
          <w:color w:val="000000"/>
          <w:sz w:val="28"/>
        </w:rPr>
        <w:t>(если это персонаж (герой), то как он ходит, каким голосом разговаривает или просто жестикулирует и т.д.)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27E0C">
        <w:rPr>
          <w:color w:val="000000"/>
          <w:sz w:val="28"/>
        </w:rPr>
        <w:t>4.В процессе повторения выученного текста предложить ребенку рассказать бабушке, дедушке или посадить гостей – игрушек.</w:t>
      </w:r>
    </w:p>
    <w:p w:rsidR="005E345D" w:rsidRPr="00627E0C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u w:val="single"/>
        </w:rPr>
      </w:pPr>
      <w:r w:rsidRPr="00627E0C">
        <w:rPr>
          <w:color w:val="000000"/>
          <w:sz w:val="28"/>
          <w:u w:val="single"/>
        </w:rPr>
        <w:t>Важно показывать свою заинтересованность в процессе разучивания!</w:t>
      </w:r>
    </w:p>
    <w:p w:rsidR="005E345D" w:rsidRPr="006B2B35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 xml:space="preserve">Утренники в детском саду позволяют ребенку открыть в себе новые способности и таланты, развить уже имеющиеся навыки. 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</w:rPr>
      </w:pPr>
      <w:r w:rsidRPr="00AD1365">
        <w:rPr>
          <w:b/>
          <w:bCs/>
          <w:i/>
          <w:color w:val="000000"/>
          <w:sz w:val="28"/>
        </w:rPr>
        <w:t>Песни на Новогодний утренник.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</w:rPr>
      </w:pPr>
      <w:r>
        <w:rPr>
          <w:bCs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 wp14:anchorId="4085FB3B" wp14:editId="6F03D807">
            <wp:simplePos x="0" y="0"/>
            <wp:positionH relativeFrom="column">
              <wp:posOffset>364490</wp:posOffset>
            </wp:positionH>
            <wp:positionV relativeFrom="paragraph">
              <wp:posOffset>26670</wp:posOffset>
            </wp:positionV>
            <wp:extent cx="3133725" cy="3173391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yj-god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7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color w:val="000000"/>
          <w:sz w:val="28"/>
        </w:rPr>
        <w:t>«</w:t>
      </w:r>
      <w:hyperlink r:id="rId7" w:history="1">
        <w:r w:rsidRPr="005E345D">
          <w:rPr>
            <w:rStyle w:val="a3"/>
            <w:b/>
            <w:bCs/>
            <w:i/>
            <w:sz w:val="28"/>
          </w:rPr>
          <w:t>Детский хоровод» В. Парфенюк</w:t>
        </w:r>
      </w:hyperlink>
    </w:p>
    <w:p w:rsidR="005E345D" w:rsidRDefault="005E345D" w:rsidP="005E345D">
      <w:pPr>
        <w:pStyle w:val="c0"/>
        <w:numPr>
          <w:ilvl w:val="0"/>
          <w:numId w:val="1"/>
        </w:numPr>
        <w:spacing w:before="0" w:beforeAutospacing="0" w:after="0" w:afterAutospacing="0"/>
        <w:ind w:left="0"/>
        <w:jc w:val="right"/>
        <w:rPr>
          <w:bCs/>
          <w:color w:val="000000"/>
          <w:sz w:val="28"/>
        </w:rPr>
      </w:pPr>
      <w:r w:rsidRPr="00A238B4">
        <w:rPr>
          <w:bCs/>
          <w:color w:val="000000"/>
          <w:sz w:val="28"/>
        </w:rPr>
        <w:t>В нашем, в нашем зале</w:t>
      </w:r>
      <w:r w:rsidRPr="00A238B4">
        <w:rPr>
          <w:bCs/>
          <w:color w:val="000000"/>
          <w:sz w:val="28"/>
        </w:rPr>
        <w:br/>
        <w:t>Праздник Новый год!</w:t>
      </w:r>
      <w:r w:rsidRPr="00A238B4">
        <w:rPr>
          <w:bCs/>
          <w:color w:val="000000"/>
          <w:sz w:val="28"/>
        </w:rPr>
        <w:br/>
        <w:t>Мы у елки стройной</w:t>
      </w:r>
      <w:r w:rsidRPr="00A238B4">
        <w:rPr>
          <w:bCs/>
          <w:color w:val="000000"/>
          <w:sz w:val="28"/>
        </w:rPr>
        <w:br/>
        <w:t>Водим хоровод.</w:t>
      </w:r>
    </w:p>
    <w:p w:rsidR="005E345D" w:rsidRPr="00A238B4" w:rsidRDefault="005E345D" w:rsidP="005E345D">
      <w:pPr>
        <w:pStyle w:val="c0"/>
        <w:spacing w:before="0" w:beforeAutospacing="0" w:after="0" w:afterAutospacing="0"/>
        <w:jc w:val="right"/>
        <w:rPr>
          <w:bCs/>
          <w:color w:val="000000"/>
          <w:sz w:val="28"/>
        </w:rPr>
      </w:pPr>
      <w:r w:rsidRPr="00A238B4">
        <w:rPr>
          <w:b/>
          <w:bCs/>
          <w:color w:val="000000"/>
          <w:sz w:val="28"/>
        </w:rPr>
        <w:t>Припев:</w:t>
      </w:r>
      <w:r w:rsidRPr="00A238B4">
        <w:rPr>
          <w:bCs/>
          <w:color w:val="000000"/>
          <w:sz w:val="28"/>
        </w:rPr>
        <w:br/>
        <w:t>А на елке пряники,</w:t>
      </w:r>
      <w:r w:rsidRPr="00A238B4">
        <w:rPr>
          <w:bCs/>
          <w:color w:val="000000"/>
          <w:sz w:val="28"/>
        </w:rPr>
        <w:br/>
        <w:t>Посмотри, да посмотри!</w:t>
      </w:r>
      <w:r w:rsidRPr="00A238B4">
        <w:rPr>
          <w:bCs/>
          <w:color w:val="000000"/>
          <w:sz w:val="28"/>
        </w:rPr>
        <w:br/>
        <w:t>А на елке шарики,</w:t>
      </w:r>
      <w:r w:rsidRPr="00A238B4">
        <w:rPr>
          <w:bCs/>
          <w:color w:val="000000"/>
          <w:sz w:val="28"/>
        </w:rPr>
        <w:br/>
        <w:t>Звезды, фонари!</w:t>
      </w:r>
    </w:p>
    <w:p w:rsidR="005E345D" w:rsidRPr="00A238B4" w:rsidRDefault="005E345D" w:rsidP="005E345D">
      <w:pPr>
        <w:pStyle w:val="c0"/>
        <w:spacing w:before="0" w:beforeAutospacing="0" w:after="0" w:afterAutospacing="0"/>
        <w:ind w:firstLine="709"/>
        <w:jc w:val="right"/>
        <w:rPr>
          <w:bCs/>
          <w:color w:val="000000"/>
          <w:sz w:val="28"/>
        </w:rPr>
      </w:pPr>
      <w:r w:rsidRPr="00A238B4">
        <w:rPr>
          <w:bCs/>
          <w:color w:val="000000"/>
          <w:sz w:val="28"/>
        </w:rPr>
        <w:t>2. Скоро к нам на праздник</w:t>
      </w:r>
      <w:r w:rsidRPr="00A238B4">
        <w:rPr>
          <w:bCs/>
          <w:color w:val="000000"/>
          <w:sz w:val="28"/>
        </w:rPr>
        <w:br/>
        <w:t>Дед Мороз придет</w:t>
      </w:r>
      <w:r w:rsidRPr="00A238B4">
        <w:rPr>
          <w:bCs/>
          <w:color w:val="000000"/>
          <w:sz w:val="28"/>
        </w:rPr>
        <w:br/>
        <w:t>И в мешке подарки</w:t>
      </w:r>
      <w:r w:rsidRPr="00A238B4">
        <w:rPr>
          <w:bCs/>
          <w:color w:val="000000"/>
          <w:sz w:val="28"/>
        </w:rPr>
        <w:br/>
        <w:t>Всем он принесет!</w:t>
      </w:r>
    </w:p>
    <w:p w:rsidR="005E345D" w:rsidRPr="00A238B4" w:rsidRDefault="005E345D" w:rsidP="005E345D">
      <w:pPr>
        <w:pStyle w:val="c0"/>
        <w:spacing w:before="0" w:beforeAutospacing="0" w:after="0" w:afterAutospacing="0"/>
        <w:ind w:firstLine="709"/>
        <w:jc w:val="right"/>
        <w:rPr>
          <w:bCs/>
          <w:color w:val="000000"/>
          <w:sz w:val="28"/>
        </w:rPr>
      </w:pPr>
      <w:r>
        <w:rPr>
          <w:bCs/>
          <w:noProof/>
          <w:color w:val="000000"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01837D55" wp14:editId="2C6BD1DD">
            <wp:simplePos x="0" y="0"/>
            <wp:positionH relativeFrom="column">
              <wp:posOffset>3726815</wp:posOffset>
            </wp:positionH>
            <wp:positionV relativeFrom="paragraph">
              <wp:posOffset>368300</wp:posOffset>
            </wp:positionV>
            <wp:extent cx="2635885" cy="3114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522119.9g3te6lozi.W66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8B4">
        <w:rPr>
          <w:bCs/>
          <w:color w:val="000000"/>
          <w:sz w:val="28"/>
        </w:rPr>
        <w:t>3. Все быстрей кружится</w:t>
      </w:r>
      <w:r w:rsidRPr="00A238B4">
        <w:rPr>
          <w:bCs/>
          <w:color w:val="000000"/>
          <w:sz w:val="28"/>
        </w:rPr>
        <w:br/>
        <w:t>Детский хоровод.</w:t>
      </w:r>
      <w:r w:rsidRPr="00A238B4">
        <w:rPr>
          <w:bCs/>
          <w:color w:val="000000"/>
          <w:sz w:val="28"/>
        </w:rPr>
        <w:br/>
        <w:t>Самый лучший праздник —</w:t>
      </w:r>
      <w:r w:rsidRPr="00A238B4">
        <w:rPr>
          <w:bCs/>
          <w:color w:val="000000"/>
          <w:sz w:val="28"/>
        </w:rPr>
        <w:br/>
        <w:t>Это Новый год!</w:t>
      </w:r>
    </w:p>
    <w:p w:rsidR="005E345D" w:rsidRDefault="00827570" w:rsidP="005E345D">
      <w:pPr>
        <w:pStyle w:val="c0"/>
        <w:spacing w:before="0" w:beforeAutospacing="0" w:after="0" w:afterAutospacing="0"/>
        <w:ind w:firstLine="709"/>
        <w:rPr>
          <w:b/>
          <w:bCs/>
          <w:color w:val="000000"/>
          <w:sz w:val="28"/>
        </w:rPr>
      </w:pPr>
      <w:hyperlink r:id="rId9" w:history="1">
        <w:r w:rsidR="005E345D" w:rsidRPr="005E345D">
          <w:rPr>
            <w:rStyle w:val="a3"/>
            <w:b/>
            <w:bCs/>
            <w:sz w:val="28"/>
          </w:rPr>
          <w:t>«Дед Мороз» В. Витлин</w:t>
        </w:r>
      </w:hyperlink>
    </w:p>
    <w:p w:rsidR="005E345D" w:rsidRPr="00A238B4" w:rsidRDefault="005E345D" w:rsidP="005E345D">
      <w:pPr>
        <w:pStyle w:val="c0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A238B4">
        <w:rPr>
          <w:bCs/>
          <w:color w:val="000000"/>
          <w:sz w:val="28"/>
        </w:rPr>
        <w:t>1. Ай, какой хороший, добрый Дед Мороз!</w:t>
      </w:r>
      <w:r w:rsidRPr="00A238B4">
        <w:rPr>
          <w:bCs/>
          <w:color w:val="000000"/>
          <w:sz w:val="28"/>
        </w:rPr>
        <w:br/>
        <w:t>Ёлку нам на праздник из лесу принес.</w:t>
      </w:r>
    </w:p>
    <w:p w:rsidR="005E345D" w:rsidRPr="00A238B4" w:rsidRDefault="005E345D" w:rsidP="005E345D">
      <w:pPr>
        <w:pStyle w:val="c0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A238B4">
        <w:rPr>
          <w:bCs/>
          <w:color w:val="000000"/>
          <w:sz w:val="28"/>
        </w:rPr>
        <w:t>Припев:</w:t>
      </w:r>
      <w:r w:rsidRPr="00A238B4">
        <w:rPr>
          <w:bCs/>
          <w:color w:val="000000"/>
          <w:sz w:val="28"/>
        </w:rPr>
        <w:br/>
        <w:t>Огоньки сверкают — красный, голубой.</w:t>
      </w:r>
      <w:r w:rsidRPr="00A238B4">
        <w:rPr>
          <w:bCs/>
          <w:color w:val="000000"/>
          <w:sz w:val="28"/>
        </w:rPr>
        <w:br/>
        <w:t>Хорошо нам, ёлка, весело с тобой.</w:t>
      </w:r>
    </w:p>
    <w:p w:rsidR="005E345D" w:rsidRPr="00A238B4" w:rsidRDefault="005E345D" w:rsidP="005E345D">
      <w:pPr>
        <w:pStyle w:val="c0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A238B4">
        <w:rPr>
          <w:bCs/>
          <w:color w:val="000000"/>
          <w:sz w:val="28"/>
        </w:rPr>
        <w:t>2. Мы убрали ёлку в праздничный наряд,</w:t>
      </w:r>
      <w:r w:rsidRPr="00A238B4">
        <w:rPr>
          <w:bCs/>
          <w:color w:val="000000"/>
          <w:sz w:val="28"/>
        </w:rPr>
        <w:br/>
        <w:t>Звёздочки на ветках весело горят.</w:t>
      </w:r>
    </w:p>
    <w:p w:rsidR="005E345D" w:rsidRPr="00A238B4" w:rsidRDefault="005E345D" w:rsidP="005E345D">
      <w:pPr>
        <w:pStyle w:val="c0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A238B4">
        <w:rPr>
          <w:bCs/>
          <w:color w:val="000000"/>
          <w:sz w:val="28"/>
        </w:rPr>
        <w:t>3. Здравствуй, наша ёлка, здравствуй Новый год.</w:t>
      </w:r>
      <w:r w:rsidRPr="00A238B4">
        <w:rPr>
          <w:bCs/>
          <w:color w:val="000000"/>
          <w:sz w:val="28"/>
        </w:rPr>
        <w:br/>
        <w:t>Каждый пусть у ёлки спляшет и споёт.</w:t>
      </w: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5E345D" w:rsidRDefault="005E345D" w:rsidP="005E345D">
      <w:pPr>
        <w:pStyle w:val="c0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5E345D" w:rsidRPr="006B2B35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6B2B35">
        <w:rPr>
          <w:color w:val="000000"/>
          <w:sz w:val="28"/>
        </w:rPr>
        <w:t>аким бы весёлым не был праздник</w:t>
      </w:r>
      <w:r>
        <w:rPr>
          <w:color w:val="000000"/>
          <w:sz w:val="28"/>
        </w:rPr>
        <w:t xml:space="preserve">, нужно не забывать о том, что </w:t>
      </w:r>
      <w:r w:rsidRPr="006B2B35">
        <w:rPr>
          <w:color w:val="000000"/>
          <w:sz w:val="28"/>
        </w:rPr>
        <w:t>на малышей ложится большая нагрузка: и моральная, и физическая. Подготовк</w:t>
      </w:r>
      <w:r>
        <w:rPr>
          <w:color w:val="000000"/>
          <w:sz w:val="28"/>
        </w:rPr>
        <w:t>а занимает много времени и сил,</w:t>
      </w:r>
      <w:r w:rsidRPr="006B2B35">
        <w:rPr>
          <w:color w:val="000000"/>
          <w:sz w:val="28"/>
        </w:rPr>
        <w:t> зачастую ребятишки участвуют в абсолютно новой для себя роли.  Поэтому дети нуждаются в поддержке и со стороны педагогов, и со стороны родителей.</w:t>
      </w:r>
    </w:p>
    <w:p w:rsidR="005E345D" w:rsidRPr="00AD1365" w:rsidRDefault="005E345D" w:rsidP="005E345D">
      <w:pPr>
        <w:pStyle w:val="c0"/>
        <w:spacing w:before="0" w:beforeAutospacing="0" w:after="0" w:afterAutospacing="0"/>
        <w:ind w:firstLine="709"/>
        <w:jc w:val="center"/>
        <w:rPr>
          <w:i/>
          <w:color w:val="000000"/>
          <w:sz w:val="28"/>
        </w:rPr>
      </w:pPr>
      <w:r w:rsidRPr="00AD1365">
        <w:rPr>
          <w:b/>
          <w:bCs/>
          <w:i/>
          <w:color w:val="000000"/>
          <w:sz w:val="28"/>
        </w:rPr>
        <w:t>Роль родителей в организации утренников.</w:t>
      </w:r>
    </w:p>
    <w:p w:rsidR="005E345D" w:rsidRPr="006B2B35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Утренники в детском саду - праздник не только для малышей. Родители также принимают в нем непосредственное участие. Зачастую для детей необходимо подготовить различные костюмы или декора</w:t>
      </w:r>
      <w:r>
        <w:rPr>
          <w:color w:val="000000"/>
          <w:sz w:val="28"/>
        </w:rPr>
        <w:t>ции. В этом помочь юным актёрам</w:t>
      </w:r>
      <w:r w:rsidRPr="006B2B35">
        <w:rPr>
          <w:color w:val="000000"/>
          <w:sz w:val="28"/>
        </w:rPr>
        <w:t> могут только родители. Очень хорошо, если родители интересуются тем, какую долю участия принимает ребенок</w:t>
      </w:r>
      <w:r>
        <w:rPr>
          <w:color w:val="000000"/>
          <w:sz w:val="28"/>
        </w:rPr>
        <w:t xml:space="preserve"> в утреннике, оказывают помощь при разучивании стихов и песен</w:t>
      </w:r>
      <w:r w:rsidRPr="006B2B35">
        <w:rPr>
          <w:color w:val="000000"/>
          <w:sz w:val="28"/>
        </w:rPr>
        <w:t xml:space="preserve"> к празднику. </w:t>
      </w:r>
    </w:p>
    <w:p w:rsidR="005E345D" w:rsidRPr="006B2B35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Утренник в детском саду может быть неплохим воспитательным моментом и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для родителей в семье. Каждый ребенок ждет праздника, и если его поведение «хромает», то малыша можно мотивировать тем, что скоро утренник и надо постараться наладить своё поведение, иначе праздника может не случиться. Ведь не секрет, что дети значительно меняют свое поведение, если сказать</w:t>
      </w:r>
      <w:r>
        <w:rPr>
          <w:color w:val="000000"/>
          <w:sz w:val="28"/>
        </w:rPr>
        <w:t>, что за ними наблюдает Д</w:t>
      </w:r>
      <w:r w:rsidRPr="006B2B35">
        <w:rPr>
          <w:color w:val="000000"/>
          <w:sz w:val="28"/>
        </w:rPr>
        <w:t>ед</w:t>
      </w:r>
      <w:r>
        <w:rPr>
          <w:color w:val="000000"/>
          <w:sz w:val="28"/>
        </w:rPr>
        <w:t>ушка</w:t>
      </w:r>
      <w:r w:rsidRPr="006B2B35">
        <w:rPr>
          <w:color w:val="000000"/>
          <w:sz w:val="28"/>
        </w:rPr>
        <w:t xml:space="preserve"> Мороз.</w:t>
      </w:r>
    </w:p>
    <w:p w:rsidR="005E345D" w:rsidRPr="00A238B4" w:rsidRDefault="005E345D" w:rsidP="005E345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B2B35">
        <w:rPr>
          <w:color w:val="000000"/>
          <w:sz w:val="28"/>
        </w:rPr>
        <w:t>  Подводя некоторый итог к вышесказанному, хочется ещё раз отметить тот момент, что успех любой воспитательной работы предполагает тесное сотрудничество и живой контакт педагогов и родителей. Взаимопонимание и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взаимодействие между педагогами и</w:t>
      </w:r>
      <w:r>
        <w:rPr>
          <w:color w:val="000000"/>
          <w:sz w:val="28"/>
        </w:rPr>
        <w:t xml:space="preserve"> родителями – вот секрет успеха</w:t>
      </w:r>
      <w:r w:rsidRPr="006B2B35">
        <w:rPr>
          <w:color w:val="000000"/>
          <w:sz w:val="28"/>
        </w:rPr>
        <w:t>. В конечном итоге, и родители и педагоги стремятся к одному и тому же: воспитанию гар</w:t>
      </w:r>
      <w:r>
        <w:rPr>
          <w:color w:val="000000"/>
          <w:sz w:val="28"/>
        </w:rPr>
        <w:t xml:space="preserve">моничной, всесторонне развитой </w:t>
      </w:r>
      <w:r w:rsidRPr="006B2B35">
        <w:rPr>
          <w:color w:val="000000"/>
          <w:sz w:val="28"/>
        </w:rPr>
        <w:t>творческой личности, обладающей высоким художественно-эстетическим вкусом и высокими моральными к</w:t>
      </w:r>
      <w:r>
        <w:rPr>
          <w:color w:val="000000"/>
          <w:sz w:val="28"/>
        </w:rPr>
        <w:t>ачествами. Поэтому хочется всех</w:t>
      </w:r>
      <w:r w:rsidRPr="006B2B35">
        <w:rPr>
          <w:color w:val="000000"/>
          <w:sz w:val="28"/>
        </w:rPr>
        <w:t> родителей и педагогов поздра</w:t>
      </w:r>
      <w:r>
        <w:rPr>
          <w:color w:val="000000"/>
          <w:sz w:val="28"/>
        </w:rPr>
        <w:t xml:space="preserve">вить с наступающим Новым годом </w:t>
      </w:r>
      <w:r w:rsidRPr="006B2B35"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 w:rsidRPr="006B2B35">
        <w:rPr>
          <w:color w:val="000000"/>
          <w:sz w:val="28"/>
        </w:rPr>
        <w:t>пожелать им терпения, творческих исканий и побед, взаимопонимания и уважения, а также здоровья им и их близким! Успехов и удачи в предстоящем году!    </w:t>
      </w:r>
    </w:p>
    <w:p w:rsidR="004E08DD" w:rsidRDefault="004E08DD"/>
    <w:sectPr w:rsidR="004E08DD" w:rsidSect="00C55B2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351C"/>
    <w:multiLevelType w:val="hybridMultilevel"/>
    <w:tmpl w:val="79CE3BC4"/>
    <w:lvl w:ilvl="0" w:tplc="E7F42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D"/>
    <w:rsid w:val="004E08DD"/>
    <w:rsid w:val="005E345D"/>
    <w:rsid w:val="008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10B"/>
  <w15:chartTrackingRefBased/>
  <w15:docId w15:val="{715026FD-94ED-4408-B610-EC539CC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45D"/>
  </w:style>
  <w:style w:type="paragraph" w:customStyle="1" w:styleId="c0">
    <w:name w:val="c0"/>
    <w:basedOn w:val="a"/>
    <w:rsid w:val="005E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ossum.ru/?p=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ssum.ru/?p=1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2019-11-26T11:20:00Z</dcterms:created>
  <dcterms:modified xsi:type="dcterms:W3CDTF">2019-11-27T08:03:00Z</dcterms:modified>
</cp:coreProperties>
</file>