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0C" w:rsidRPr="00781162" w:rsidRDefault="0068540C" w:rsidP="0068540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1162">
        <w:rPr>
          <w:rFonts w:ascii="Times New Roman" w:hAnsi="Times New Roman" w:cs="Times New Roman"/>
          <w:i/>
          <w:sz w:val="28"/>
          <w:szCs w:val="28"/>
          <w:u w:val="single"/>
        </w:rPr>
        <w:t>Консультация для родителей на тему:</w:t>
      </w:r>
    </w:p>
    <w:p w:rsidR="00891F9B" w:rsidRPr="00781162" w:rsidRDefault="0068540C" w:rsidP="00781162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  <w:lang w:eastAsia="ru-RU"/>
        </w:rPr>
      </w:pPr>
      <w:r w:rsidRPr="00781162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  <w:lang w:eastAsia="ru-RU"/>
        </w:rPr>
        <w:t>Развитие речи детей третьего года жизни</w:t>
      </w:r>
    </w:p>
    <w:p w:rsidR="0068540C" w:rsidRPr="00781162" w:rsidRDefault="0068540C" w:rsidP="0068540C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 в период с двух до трех лет идёт стремительными темпами. Правда, одни дети только-только начинают произносить отдельные слова, а другие - уже </w:t>
      </w:r>
      <w:proofErr w:type="gramStart"/>
      <w:r w:rsidRPr="0078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вовсю</w:t>
      </w:r>
      <w:proofErr w:type="gramEnd"/>
      <w:r w:rsidRPr="0078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 целыми предложениями. Во многом это зависит от темперамента ребенка, его индивидуальных особенностей, социальной среды и жизненного опыта.</w:t>
      </w:r>
      <w:r w:rsidRPr="007811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540C" w:rsidRPr="00781162" w:rsidRDefault="0068540C" w:rsidP="00765611">
      <w:pPr>
        <w:pStyle w:val="a4"/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  <w:shd w:val="clear" w:color="auto" w:fill="FFFFFF"/>
        </w:rPr>
        <w:t>В этом возрасте самый большой интерес у детей вызывают всевозможные предметы: игрушки, предметы домашнего обихода – и действия с ними.  Этот интерес служит стимулом для малыша к запоминанию и употреблению в речи большого количества новых слов.</w:t>
      </w:r>
      <w:r w:rsidRPr="00781162">
        <w:rPr>
          <w:color w:val="000000"/>
          <w:sz w:val="28"/>
          <w:szCs w:val="28"/>
        </w:rPr>
        <w:t xml:space="preserve"> </w:t>
      </w:r>
      <w:proofErr w:type="gramStart"/>
      <w:r w:rsidRPr="00781162">
        <w:rPr>
          <w:color w:val="000000"/>
          <w:sz w:val="28"/>
          <w:szCs w:val="28"/>
        </w:rPr>
        <w:t>Кроме существительных и глаголов в речи малыша появляются и другие части речи: прилагательные, наречия, предлоги (</w:t>
      </w:r>
      <w:r w:rsidRPr="00781162">
        <w:rPr>
          <w:rStyle w:val="a5"/>
          <w:color w:val="000000"/>
          <w:sz w:val="28"/>
          <w:szCs w:val="28"/>
        </w:rPr>
        <w:t>в</w:t>
      </w:r>
      <w:r w:rsidRPr="00781162">
        <w:rPr>
          <w:color w:val="000000"/>
          <w:sz w:val="28"/>
          <w:szCs w:val="28"/>
        </w:rPr>
        <w:t>,</w:t>
      </w:r>
      <w:r w:rsidRPr="00781162">
        <w:rPr>
          <w:rStyle w:val="apple-converted-space"/>
          <w:color w:val="000000"/>
          <w:sz w:val="28"/>
          <w:szCs w:val="28"/>
        </w:rPr>
        <w:t> </w:t>
      </w:r>
      <w:r w:rsidRPr="00781162">
        <w:rPr>
          <w:rStyle w:val="a5"/>
          <w:color w:val="000000"/>
          <w:sz w:val="28"/>
          <w:szCs w:val="28"/>
        </w:rPr>
        <w:t>на</w:t>
      </w:r>
      <w:r w:rsidRPr="00781162">
        <w:rPr>
          <w:color w:val="000000"/>
          <w:sz w:val="28"/>
          <w:szCs w:val="28"/>
        </w:rPr>
        <w:t>,</w:t>
      </w:r>
      <w:r w:rsidRPr="00781162">
        <w:rPr>
          <w:rStyle w:val="apple-converted-space"/>
          <w:color w:val="000000"/>
          <w:sz w:val="28"/>
          <w:szCs w:val="28"/>
        </w:rPr>
        <w:t> </w:t>
      </w:r>
      <w:r w:rsidRPr="00781162">
        <w:rPr>
          <w:rStyle w:val="a5"/>
          <w:color w:val="000000"/>
          <w:sz w:val="28"/>
          <w:szCs w:val="28"/>
        </w:rPr>
        <w:t>под</w:t>
      </w:r>
      <w:r w:rsidRPr="00781162">
        <w:rPr>
          <w:color w:val="000000"/>
          <w:sz w:val="28"/>
          <w:szCs w:val="28"/>
        </w:rPr>
        <w:t>), местоимения (</w:t>
      </w:r>
      <w:r w:rsidRPr="00781162">
        <w:rPr>
          <w:rStyle w:val="a5"/>
          <w:color w:val="000000"/>
          <w:sz w:val="28"/>
          <w:szCs w:val="28"/>
        </w:rPr>
        <w:t>я</w:t>
      </w:r>
      <w:r w:rsidRPr="00781162">
        <w:rPr>
          <w:color w:val="000000"/>
          <w:sz w:val="28"/>
          <w:szCs w:val="28"/>
        </w:rPr>
        <w:t>,</w:t>
      </w:r>
      <w:r w:rsidRPr="00781162">
        <w:rPr>
          <w:rStyle w:val="apple-converted-space"/>
          <w:color w:val="000000"/>
          <w:sz w:val="28"/>
          <w:szCs w:val="28"/>
        </w:rPr>
        <w:t> </w:t>
      </w:r>
      <w:r w:rsidRPr="00781162">
        <w:rPr>
          <w:rStyle w:val="a5"/>
          <w:color w:val="000000"/>
          <w:sz w:val="28"/>
          <w:szCs w:val="28"/>
        </w:rPr>
        <w:t>ты</w:t>
      </w:r>
      <w:r w:rsidRPr="00781162">
        <w:rPr>
          <w:color w:val="000000"/>
          <w:sz w:val="28"/>
          <w:szCs w:val="28"/>
        </w:rPr>
        <w:t>,</w:t>
      </w:r>
      <w:r w:rsidRPr="00781162">
        <w:rPr>
          <w:rStyle w:val="apple-converted-space"/>
          <w:color w:val="000000"/>
          <w:sz w:val="28"/>
          <w:szCs w:val="28"/>
        </w:rPr>
        <w:t> </w:t>
      </w:r>
      <w:r w:rsidRPr="00781162">
        <w:rPr>
          <w:rStyle w:val="a5"/>
          <w:color w:val="000000"/>
          <w:sz w:val="28"/>
          <w:szCs w:val="28"/>
        </w:rPr>
        <w:t>его</w:t>
      </w:r>
      <w:r w:rsidRPr="00781162">
        <w:rPr>
          <w:color w:val="000000"/>
          <w:sz w:val="28"/>
          <w:szCs w:val="28"/>
        </w:rPr>
        <w:t>,</w:t>
      </w:r>
      <w:r w:rsidRPr="00781162">
        <w:rPr>
          <w:rStyle w:val="apple-converted-space"/>
          <w:color w:val="000000"/>
          <w:sz w:val="28"/>
          <w:szCs w:val="28"/>
        </w:rPr>
        <w:t> </w:t>
      </w:r>
      <w:r w:rsidRPr="00781162">
        <w:rPr>
          <w:rStyle w:val="a5"/>
          <w:color w:val="000000"/>
          <w:sz w:val="28"/>
          <w:szCs w:val="28"/>
        </w:rPr>
        <w:t>её</w:t>
      </w:r>
      <w:r w:rsidRPr="00781162">
        <w:rPr>
          <w:color w:val="000000"/>
          <w:sz w:val="28"/>
          <w:szCs w:val="28"/>
        </w:rPr>
        <w:t>).</w:t>
      </w:r>
      <w:proofErr w:type="gramEnd"/>
      <w:r w:rsidRPr="00781162">
        <w:rPr>
          <w:color w:val="000000"/>
          <w:sz w:val="28"/>
          <w:szCs w:val="28"/>
        </w:rPr>
        <w:t xml:space="preserve"> Ребенок начинает комбинировать и связывать слова, составляя из них словосочетания и простые предложения, которые постепенно удлиняются. При этом он овладевает элементарным грамматическим строем родного языка (согласует слова по роду, числу и падежу)</w:t>
      </w:r>
      <w:proofErr w:type="gramStart"/>
      <w:r w:rsidRPr="00781162">
        <w:rPr>
          <w:color w:val="000000"/>
          <w:sz w:val="28"/>
          <w:szCs w:val="28"/>
        </w:rPr>
        <w:t>.В</w:t>
      </w:r>
      <w:proofErr w:type="gramEnd"/>
      <w:r w:rsidRPr="00781162">
        <w:rPr>
          <w:color w:val="000000"/>
          <w:sz w:val="28"/>
          <w:szCs w:val="28"/>
        </w:rPr>
        <w:t xml:space="preserve"> разговоре малыш все реже и реже использует звукоподражательные слова и одиночные слова. Появляется много вопросительных предложений, начинающихся со слов «Где?», «Почему?», «Когда?» и «Как?». К трем годам </w:t>
      </w:r>
      <w:proofErr w:type="gramStart"/>
      <w:r w:rsidRPr="00781162">
        <w:rPr>
          <w:color w:val="000000"/>
          <w:sz w:val="28"/>
          <w:szCs w:val="28"/>
        </w:rPr>
        <w:t>большинство детей достаточно хорошо овладевает речью</w:t>
      </w:r>
      <w:proofErr w:type="gramEnd"/>
      <w:r w:rsidRPr="00781162">
        <w:rPr>
          <w:color w:val="000000"/>
          <w:sz w:val="28"/>
          <w:szCs w:val="28"/>
        </w:rPr>
        <w:t>, трехлетний малыш уже может объяснить, что ему нужно и рассказать о простых событиях.</w:t>
      </w:r>
    </w:p>
    <w:p w:rsidR="0068540C" w:rsidRPr="00781162" w:rsidRDefault="0068540C" w:rsidP="00897BE9">
      <w:pPr>
        <w:pStyle w:val="a4"/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Одновременно с развитием речи развивается мышление, память, внимание, восприятие и воображение ребенка. Появляется способность к сравнению и обобщению предметов, установлению между ними простейших связей. Рассматривая игрушки или картинки, ребенок безошибочно называет знакомые объекты.</w:t>
      </w:r>
      <w:r w:rsidR="00765611" w:rsidRPr="00781162">
        <w:rPr>
          <w:color w:val="000000"/>
          <w:sz w:val="28"/>
          <w:szCs w:val="28"/>
        </w:rPr>
        <w:t xml:space="preserve"> </w:t>
      </w:r>
      <w:r w:rsidRPr="00781162">
        <w:rPr>
          <w:color w:val="000000"/>
          <w:sz w:val="28"/>
          <w:szCs w:val="28"/>
        </w:rPr>
        <w:t>Он способен длительное время, не отвлекаясь слушать, когда ему читают книгу или рассказывают о событиях, не имевших места в его личном опыте. Ребенок легко запоминает и повторяет за взрослым не только отдельные слова, но и целые фразы, рифмовки. Такое повторение развивает память, укрепляет артикуляционный аппарат и развивает умение правильно произносить звуки.</w:t>
      </w:r>
    </w:p>
    <w:p w:rsidR="00765611" w:rsidRPr="00781162" w:rsidRDefault="0068540C" w:rsidP="00765611">
      <w:pPr>
        <w:pStyle w:val="a4"/>
        <w:shd w:val="clear" w:color="auto" w:fill="FFFFFF"/>
        <w:spacing w:line="270" w:lineRule="atLeast"/>
        <w:ind w:firstLine="708"/>
        <w:jc w:val="both"/>
        <w:rPr>
          <w:i/>
          <w:color w:val="000000"/>
          <w:sz w:val="28"/>
          <w:szCs w:val="28"/>
        </w:rPr>
      </w:pPr>
      <w:r w:rsidRPr="00781162">
        <w:rPr>
          <w:i/>
          <w:color w:val="000000"/>
          <w:sz w:val="28"/>
          <w:szCs w:val="28"/>
        </w:rPr>
        <w:t>Правильное произношение звуков на третьем году не закреплено, но автоматизировано. Ребенок осваивает правильное произнесение ряда новых звуков: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В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Ф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Т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Д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Н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Г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К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Х</w:t>
      </w:r>
      <w:r w:rsidRPr="00781162">
        <w:rPr>
          <w:i/>
          <w:color w:val="000000"/>
          <w:sz w:val="28"/>
          <w:szCs w:val="28"/>
        </w:rPr>
        <w:t>.</w:t>
      </w:r>
      <w:r w:rsidR="00765611" w:rsidRPr="00781162">
        <w:rPr>
          <w:i/>
          <w:color w:val="000000"/>
          <w:sz w:val="28"/>
          <w:szCs w:val="28"/>
        </w:rPr>
        <w:t xml:space="preserve"> </w:t>
      </w:r>
    </w:p>
    <w:p w:rsidR="0068540C" w:rsidRPr="00897BE9" w:rsidRDefault="0068540C" w:rsidP="00897BE9">
      <w:pPr>
        <w:pStyle w:val="a4"/>
        <w:shd w:val="clear" w:color="auto" w:fill="FFFFFF"/>
        <w:spacing w:line="270" w:lineRule="atLeast"/>
        <w:ind w:firstLine="708"/>
        <w:jc w:val="both"/>
        <w:rPr>
          <w:i/>
          <w:color w:val="000000"/>
          <w:sz w:val="28"/>
          <w:szCs w:val="28"/>
        </w:rPr>
      </w:pPr>
      <w:r w:rsidRPr="00781162">
        <w:rPr>
          <w:i/>
          <w:color w:val="000000"/>
          <w:sz w:val="28"/>
          <w:szCs w:val="28"/>
        </w:rPr>
        <w:t xml:space="preserve">Многие звуки произносятся еще смягченно. Одни и те же звуки в одном сочетании произносятся правильно, в другом - неправильно. В этом </w:t>
      </w:r>
      <w:r w:rsidRPr="00781162">
        <w:rPr>
          <w:i/>
          <w:color w:val="000000"/>
          <w:sz w:val="28"/>
          <w:szCs w:val="28"/>
        </w:rPr>
        <w:lastRenderedPageBreak/>
        <w:t>возрасте дети ещё не выговаривают сонорные звуки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proofErr w:type="gramStart"/>
      <w:r w:rsidRPr="00781162">
        <w:rPr>
          <w:rStyle w:val="a5"/>
          <w:i w:val="0"/>
          <w:color w:val="000000"/>
          <w:sz w:val="28"/>
          <w:szCs w:val="28"/>
        </w:rPr>
        <w:t>Р</w:t>
      </w:r>
      <w:proofErr w:type="gramEnd"/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Л</w:t>
      </w:r>
      <w:r w:rsidRPr="0078116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81162">
        <w:rPr>
          <w:i/>
          <w:color w:val="000000"/>
          <w:sz w:val="28"/>
          <w:szCs w:val="28"/>
        </w:rPr>
        <w:t>(твердый), свистящие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С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З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i/>
          <w:color w:val="000000"/>
          <w:sz w:val="28"/>
          <w:szCs w:val="28"/>
        </w:rPr>
        <w:t>и шипящие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Ш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Ж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Ч</w:t>
      </w:r>
      <w:r w:rsidRPr="00781162">
        <w:rPr>
          <w:i/>
          <w:color w:val="000000"/>
          <w:sz w:val="28"/>
          <w:szCs w:val="28"/>
        </w:rPr>
        <w:t>,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  <w:r w:rsidRPr="00781162">
        <w:rPr>
          <w:rStyle w:val="a5"/>
          <w:i w:val="0"/>
          <w:color w:val="000000"/>
          <w:sz w:val="28"/>
          <w:szCs w:val="28"/>
        </w:rPr>
        <w:t>Щ</w:t>
      </w:r>
      <w:r w:rsidRPr="00781162">
        <w:rPr>
          <w:i/>
          <w:color w:val="000000"/>
          <w:sz w:val="28"/>
          <w:szCs w:val="28"/>
        </w:rPr>
        <w:t>. Встречается замена, пропуск и перестановка трудных звуков.</w:t>
      </w:r>
      <w:r w:rsidRPr="00781162">
        <w:rPr>
          <w:rStyle w:val="apple-converted-space"/>
          <w:i/>
          <w:color w:val="000000"/>
          <w:sz w:val="28"/>
          <w:szCs w:val="28"/>
        </w:rPr>
        <w:t> </w:t>
      </w:r>
    </w:p>
    <w:p w:rsidR="0068540C" w:rsidRPr="00781162" w:rsidRDefault="0068540C" w:rsidP="00897BE9">
      <w:pPr>
        <w:pStyle w:val="a4"/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781162">
        <w:rPr>
          <w:rStyle w:val="a6"/>
          <w:color w:val="3366FF"/>
          <w:sz w:val="28"/>
          <w:szCs w:val="28"/>
        </w:rPr>
        <w:t>Общие задачи речевого развития ребенка: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- развитие понимания речи окружающих,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- развитие активной речи,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- формирование фонематического слуха и правильного звукопроизношения.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- развитие умения грамматически правильно говорить.</w:t>
      </w:r>
    </w:p>
    <w:p w:rsidR="0068540C" w:rsidRPr="00897BE9" w:rsidRDefault="0068540C" w:rsidP="00897BE9">
      <w:pPr>
        <w:pStyle w:val="a4"/>
        <w:shd w:val="clear" w:color="auto" w:fill="FFFFFF"/>
        <w:spacing w:line="270" w:lineRule="atLeast"/>
        <w:jc w:val="center"/>
        <w:rPr>
          <w:color w:val="0070C0"/>
          <w:sz w:val="28"/>
          <w:szCs w:val="28"/>
        </w:rPr>
      </w:pPr>
      <w:r w:rsidRPr="00781162">
        <w:rPr>
          <w:color w:val="000000"/>
          <w:sz w:val="28"/>
          <w:szCs w:val="28"/>
        </w:rPr>
        <w:br/>
      </w:r>
      <w:r w:rsidRPr="00897BE9">
        <w:rPr>
          <w:color w:val="0070C0"/>
          <w:sz w:val="28"/>
          <w:szCs w:val="28"/>
        </w:rPr>
        <w:t> </w:t>
      </w:r>
      <w:r w:rsidRPr="00897BE9">
        <w:rPr>
          <w:rStyle w:val="a6"/>
          <w:color w:val="0070C0"/>
          <w:sz w:val="28"/>
          <w:szCs w:val="28"/>
        </w:rPr>
        <w:t>Советы по развитию речи детей</w:t>
      </w:r>
      <w:r w:rsidR="00897BE9" w:rsidRPr="00897BE9">
        <w:rPr>
          <w:rStyle w:val="a6"/>
          <w:color w:val="0070C0"/>
          <w:sz w:val="28"/>
          <w:szCs w:val="28"/>
        </w:rPr>
        <w:t>: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Желательно, чтобы ребёнок имел возможность контактировать с разными людьми.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 xml:space="preserve">•    Продолжайте знакомить </w:t>
      </w:r>
      <w:r w:rsidR="003C3F16" w:rsidRPr="00781162">
        <w:rPr>
          <w:color w:val="000000"/>
          <w:sz w:val="28"/>
          <w:szCs w:val="28"/>
        </w:rPr>
        <w:t xml:space="preserve">малыша </w:t>
      </w:r>
      <w:r w:rsidRPr="00781162">
        <w:rPr>
          <w:color w:val="000000"/>
          <w:sz w:val="28"/>
          <w:szCs w:val="28"/>
        </w:rPr>
        <w:t>с окружающим миром, обогащая словарь ребенка названиями профессий (врач, шофер, воспитатель и др.), названиями растений, продуктов питания, одежды, мебели, домашних животных и их детенышей, игрушек, названий частей и деталей предметов, действий с ними.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Как можно больше рассказывайте, поясняйте, уточняйте, декламируйте, читайте и напевайте</w:t>
      </w:r>
      <w:r w:rsidRPr="00781162">
        <w:rPr>
          <w:rStyle w:val="apple-converted-space"/>
          <w:color w:val="000000"/>
          <w:sz w:val="28"/>
          <w:szCs w:val="28"/>
        </w:rPr>
        <w:t> </w:t>
      </w:r>
      <w:r w:rsidRPr="00781162">
        <w:rPr>
          <w:color w:val="000000"/>
          <w:sz w:val="28"/>
          <w:szCs w:val="28"/>
        </w:rPr>
        <w:t>ребенку.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Побуждайте к обсуждению того, что было в недалеком прошлом.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Побуждайте малыша к развернутым ответам, задавая вопросы: Кто…? Что…? Где…? Куда…? Зачем…? Почему…?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Поддерживайте стремление ребенка активно включаться в общение всеми доступными (речевыми и неречевыми) средствами.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Подражая вам, ребенок будет учиться изменять в речи слова по числам, падежам, временам; употреблять слова с уменьшительно-ласкательными суффиксами.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Помогайте малышу полнее высказывать свои впечатления, строить рассказ из 3-4 предложений.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Общаясь с ребенком, не допускайте в своей речи искажения звуков и сюсюканий. Чётко проговаривайте слова, побуждайте ребёнка повторять за вами слово или предложение с разной громкостью и скоростью.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lastRenderedPageBreak/>
        <w:t xml:space="preserve">•    Разучивайте с ребенком </w:t>
      </w:r>
      <w:proofErr w:type="spellStart"/>
      <w:r w:rsidRPr="00781162">
        <w:rPr>
          <w:color w:val="000000"/>
          <w:sz w:val="28"/>
          <w:szCs w:val="28"/>
        </w:rPr>
        <w:t>потешки</w:t>
      </w:r>
      <w:proofErr w:type="spellEnd"/>
      <w:r w:rsidRPr="00781162">
        <w:rPr>
          <w:color w:val="000000"/>
          <w:sz w:val="28"/>
          <w:szCs w:val="28"/>
        </w:rPr>
        <w:t>, небольшие стихотворения и песенки. Начинайте с «</w:t>
      </w:r>
      <w:proofErr w:type="spellStart"/>
      <w:r w:rsidRPr="00781162">
        <w:rPr>
          <w:color w:val="000000"/>
          <w:sz w:val="28"/>
          <w:szCs w:val="28"/>
        </w:rPr>
        <w:t>договаривания</w:t>
      </w:r>
      <w:proofErr w:type="spellEnd"/>
      <w:r w:rsidRPr="00781162">
        <w:rPr>
          <w:color w:val="000000"/>
          <w:sz w:val="28"/>
          <w:szCs w:val="28"/>
        </w:rPr>
        <w:t>» слов.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Показывать ребёнку театральные инсценировки с помощью игрушек.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Уделяйте внимание развитию мелкой моторики, которая оказывает влияние на развитие речи у ребенка.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Развивайте слуховое внимание ребенка, речевое дыхание и голос; делайте зарядку для языка и губ.</w:t>
      </w:r>
      <w:r w:rsidRPr="00781162">
        <w:rPr>
          <w:rStyle w:val="apple-converted-space"/>
          <w:color w:val="000000"/>
          <w:sz w:val="28"/>
          <w:szCs w:val="28"/>
        </w:rPr>
        <w:t> </w:t>
      </w:r>
    </w:p>
    <w:p w:rsidR="00897BE9" w:rsidRDefault="00897BE9" w:rsidP="00781162">
      <w:pPr>
        <w:pStyle w:val="a4"/>
        <w:shd w:val="clear" w:color="auto" w:fill="FFFFFF"/>
        <w:spacing w:line="270" w:lineRule="atLeast"/>
        <w:jc w:val="center"/>
        <w:rPr>
          <w:rStyle w:val="a6"/>
          <w:color w:val="0070C0"/>
          <w:sz w:val="32"/>
          <w:szCs w:val="32"/>
          <w:u w:val="single"/>
        </w:rPr>
      </w:pPr>
    </w:p>
    <w:p w:rsidR="0068540C" w:rsidRPr="00897BE9" w:rsidRDefault="0068540C" w:rsidP="00781162">
      <w:pPr>
        <w:pStyle w:val="a4"/>
        <w:shd w:val="clear" w:color="auto" w:fill="FFFFFF"/>
        <w:spacing w:line="270" w:lineRule="atLeast"/>
        <w:jc w:val="center"/>
        <w:rPr>
          <w:color w:val="0070C0"/>
          <w:sz w:val="32"/>
          <w:szCs w:val="32"/>
          <w:u w:val="single"/>
        </w:rPr>
      </w:pPr>
      <w:r w:rsidRPr="00897BE9">
        <w:rPr>
          <w:rStyle w:val="a6"/>
          <w:color w:val="0070C0"/>
          <w:sz w:val="32"/>
          <w:szCs w:val="32"/>
          <w:u w:val="single"/>
        </w:rPr>
        <w:t>Показатели речевого развития детей</w:t>
      </w:r>
      <w:r w:rsidR="00897BE9" w:rsidRPr="00897BE9">
        <w:rPr>
          <w:rStyle w:val="a6"/>
          <w:color w:val="0070C0"/>
          <w:sz w:val="32"/>
          <w:szCs w:val="32"/>
          <w:u w:val="single"/>
        </w:rPr>
        <w:t>: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 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rStyle w:val="a6"/>
          <w:color w:val="0000FF"/>
          <w:sz w:val="28"/>
          <w:szCs w:val="28"/>
        </w:rPr>
        <w:t>2 года – 2 года 6 месяцев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rStyle w:val="a6"/>
          <w:color w:val="800080"/>
          <w:sz w:val="28"/>
          <w:szCs w:val="28"/>
        </w:rPr>
        <w:t>Понимание речи</w:t>
      </w:r>
      <w:r w:rsidR="00781162" w:rsidRPr="00781162">
        <w:rPr>
          <w:rStyle w:val="a6"/>
          <w:color w:val="800080"/>
          <w:sz w:val="28"/>
          <w:szCs w:val="28"/>
        </w:rPr>
        <w:t xml:space="preserve"> (</w:t>
      </w:r>
      <w:proofErr w:type="spellStart"/>
      <w:r w:rsidR="00781162" w:rsidRPr="00781162">
        <w:rPr>
          <w:rStyle w:val="a6"/>
          <w:color w:val="800080"/>
          <w:sz w:val="28"/>
          <w:szCs w:val="28"/>
        </w:rPr>
        <w:t>импрессивная</w:t>
      </w:r>
      <w:proofErr w:type="spellEnd"/>
      <w:r w:rsidR="00781162" w:rsidRPr="00781162">
        <w:rPr>
          <w:rStyle w:val="a6"/>
          <w:color w:val="800080"/>
          <w:sz w:val="28"/>
          <w:szCs w:val="28"/>
        </w:rPr>
        <w:t xml:space="preserve"> речь)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Знает названия некоторых животных, предметов быта, одежды, посуды, игрушек и др.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Узнает и правильно показывает предметы и их части на картинках.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Понимает рассказ без иллюстраций, может односложно ответить на вопросы, связанные с его содержанием.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 xml:space="preserve">•    Эмоционально реагирует на песенки и </w:t>
      </w:r>
      <w:proofErr w:type="spellStart"/>
      <w:r w:rsidRPr="00781162">
        <w:rPr>
          <w:color w:val="000000"/>
          <w:sz w:val="28"/>
          <w:szCs w:val="28"/>
        </w:rPr>
        <w:t>потешки</w:t>
      </w:r>
      <w:proofErr w:type="spellEnd"/>
      <w:r w:rsidRPr="00781162">
        <w:rPr>
          <w:color w:val="000000"/>
          <w:sz w:val="28"/>
          <w:szCs w:val="28"/>
        </w:rPr>
        <w:t>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Выполняет словесные инструкции.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Понимает значение предлогов.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 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rStyle w:val="a6"/>
          <w:color w:val="800080"/>
          <w:sz w:val="28"/>
          <w:szCs w:val="28"/>
        </w:rPr>
        <w:t>Активная речь</w:t>
      </w:r>
      <w:bookmarkStart w:id="0" w:name="_GoBack"/>
      <w:bookmarkEnd w:id="0"/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Называет себя по имени и местоимением  "Я".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Называет себя именем полюбившегося персонажа или близкого взрослого.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Говорит предложениями из 3-х и более слов.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lastRenderedPageBreak/>
        <w:t>•    Начинает употреблять местоимения, множественное число и прошедшее время.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Задает вопросы "Где?", «Что это?», "Куда?", «Почему» и другие.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Отвечает на вопросы взрослого по картинке, если сюжет и персонажи знакомы: "Кто (что) это?", "Что делает?".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Может легко повторять вслед за взрослым незнакомые слова.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Может составить рассказ по картинке (из двух - трех предложений).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Отвечает на вопрос: "Как тебя зовут?" (полностью или упрощенно). Знает (и называет) имена близких взрослых, знакомых детей.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Общается со сверстниками во время игр (речевые диалоги).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Правильно называет основные цвета (красный, синий, желтый, зелёный).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Делится своими переживаниями.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rStyle w:val="a6"/>
          <w:color w:val="0000FF"/>
          <w:sz w:val="28"/>
          <w:szCs w:val="28"/>
        </w:rPr>
        <w:t>2 года 7 месяцев - 3 года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rStyle w:val="a6"/>
          <w:color w:val="800080"/>
          <w:sz w:val="28"/>
          <w:szCs w:val="28"/>
        </w:rPr>
        <w:t>Понимание речи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Имеет большой словарь понимаемых слов (в 5 - 8 раз превышающий активный).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С интересом и довольно длительно слушает чтение стихов и сказок, рассказ взрослого или записи на аудиодисках без показа картинок.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proofErr w:type="gramStart"/>
      <w:r w:rsidRPr="00781162">
        <w:rPr>
          <w:color w:val="000000"/>
          <w:sz w:val="28"/>
          <w:szCs w:val="28"/>
        </w:rPr>
        <w:t>•    Понимает обобщенные названия: ягоды, фрукты, овощи, игрушки, одежда, посуда, мебель и транспорт.</w:t>
      </w:r>
      <w:proofErr w:type="gramEnd"/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Проявляет особый интерес к разговорам взр</w:t>
      </w:r>
      <w:r w:rsidR="00897BE9">
        <w:rPr>
          <w:color w:val="000000"/>
          <w:sz w:val="28"/>
          <w:szCs w:val="28"/>
        </w:rPr>
        <w:t>ослых между собой.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rStyle w:val="a6"/>
          <w:color w:val="800080"/>
          <w:sz w:val="28"/>
          <w:szCs w:val="28"/>
        </w:rPr>
        <w:t>Активная речь (произносит 1500 -3000 слов):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Обозначает словами свои желания, чувства, впечатления и действия.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Говорит простыми предложениями, но уже появляются сложносочиненные и сложноподчиненные предложения без союзов и с союзами «потому что», «когда».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В предложении согласовывает слова по числам, родам и падежам.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lastRenderedPageBreak/>
        <w:t>•    Задает вопросы познавательного характера: "Где?", "Куда?", "Почему?", "Когда?" и другие.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Легко повторяет за взрослыми незнакомые слова, фразы.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Быстро разучивает стихи, песенки, отрывки из сказок.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proofErr w:type="gramStart"/>
      <w:r w:rsidRPr="00781162">
        <w:rPr>
          <w:color w:val="000000"/>
          <w:sz w:val="28"/>
          <w:szCs w:val="28"/>
        </w:rPr>
        <w:t>•    Употребляет все части речи, в том числе и наречия (весело – грустно), числительные (один, два, три), местоимения, глаголы в настоящем, прошедшем и будущем времени.</w:t>
      </w:r>
      <w:proofErr w:type="gramEnd"/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Может называть взрослых по имени и отчеству.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Называет свою фамилию, улицу, на которой живёт; отвечает на вопрос: "Сколько тебе лет?" (говорит или показывает на пальчиках).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Пользуется ролевой речью в игре: говорит за себя и за игрушку.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Разговаривает по телефону или имитирует телефонный разговор.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Стремится к общению с взрослыми и детьми.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 xml:space="preserve">•    Быстро запоминает </w:t>
      </w:r>
      <w:proofErr w:type="spellStart"/>
      <w:r w:rsidRPr="00781162">
        <w:rPr>
          <w:color w:val="000000"/>
          <w:sz w:val="28"/>
          <w:szCs w:val="28"/>
        </w:rPr>
        <w:t>потешки</w:t>
      </w:r>
      <w:proofErr w:type="spellEnd"/>
      <w:r w:rsidRPr="00781162">
        <w:rPr>
          <w:color w:val="000000"/>
          <w:sz w:val="28"/>
          <w:szCs w:val="28"/>
        </w:rPr>
        <w:t>, стихи, песенки, сказки.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 xml:space="preserve">•    Появляется склонность к </w:t>
      </w:r>
      <w:proofErr w:type="spellStart"/>
      <w:r w:rsidRPr="00781162">
        <w:rPr>
          <w:color w:val="000000"/>
          <w:sz w:val="28"/>
          <w:szCs w:val="28"/>
        </w:rPr>
        <w:t>рифмованию</w:t>
      </w:r>
      <w:proofErr w:type="spellEnd"/>
      <w:r w:rsidRPr="00781162">
        <w:rPr>
          <w:color w:val="000000"/>
          <w:sz w:val="28"/>
          <w:szCs w:val="28"/>
        </w:rPr>
        <w:t xml:space="preserve"> слов.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Пытается составить небольшой рассказ по сюжетной картинке или иллюстрациям к сказке с помощью наводящих вопросов или самостоятельно.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Отличает и называет людей по принадлежности к определенному полу, по возрасту (мальчик, дядя, дедушка, девочка, тетя, бабушка). Знает свою половую принадлежность.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Знает названия частей тела и их назначение (глаза смотрят, уши слушают, ноги ходят).</w:t>
      </w:r>
    </w:p>
    <w:p w:rsidR="00781162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781162">
        <w:rPr>
          <w:color w:val="000000"/>
          <w:sz w:val="28"/>
          <w:szCs w:val="28"/>
        </w:rPr>
        <w:t>•    Знает названия частей тела у человека и животного: у человека - руки, у птицы - крылья.</w:t>
      </w:r>
    </w:p>
    <w:p w:rsidR="0068540C" w:rsidRPr="00781162" w:rsidRDefault="0068540C" w:rsidP="0068540C">
      <w:pPr>
        <w:pStyle w:val="a4"/>
        <w:shd w:val="clear" w:color="auto" w:fill="FFFFFF"/>
        <w:spacing w:line="270" w:lineRule="atLeast"/>
        <w:jc w:val="both"/>
        <w:rPr>
          <w:i/>
          <w:color w:val="000000"/>
          <w:sz w:val="28"/>
          <w:szCs w:val="28"/>
        </w:rPr>
      </w:pPr>
      <w:r w:rsidRPr="00781162">
        <w:rPr>
          <w:i/>
          <w:color w:val="000000"/>
          <w:sz w:val="28"/>
          <w:szCs w:val="28"/>
        </w:rPr>
        <w:t xml:space="preserve">(Показатели развития ребенка второго года жизни составлены с опорой на материалы Л.Н. Павловой и Е.Б. </w:t>
      </w:r>
      <w:proofErr w:type="spellStart"/>
      <w:r w:rsidRPr="00781162">
        <w:rPr>
          <w:i/>
          <w:color w:val="000000"/>
          <w:sz w:val="28"/>
          <w:szCs w:val="28"/>
        </w:rPr>
        <w:t>Волосовой</w:t>
      </w:r>
      <w:proofErr w:type="spellEnd"/>
      <w:r w:rsidRPr="00781162">
        <w:rPr>
          <w:i/>
          <w:color w:val="000000"/>
          <w:sz w:val="28"/>
          <w:szCs w:val="28"/>
        </w:rPr>
        <w:t>).</w:t>
      </w:r>
    </w:p>
    <w:p w:rsidR="0068540C" w:rsidRDefault="0068540C" w:rsidP="0068540C">
      <w:pPr>
        <w:pStyle w:val="a4"/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8540C" w:rsidRDefault="0068540C" w:rsidP="0068540C">
      <w:pPr>
        <w:ind w:firstLine="708"/>
      </w:pPr>
    </w:p>
    <w:sectPr w:rsidR="0068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C"/>
    <w:rsid w:val="000C5CC7"/>
    <w:rsid w:val="003C3F16"/>
    <w:rsid w:val="0068540C"/>
    <w:rsid w:val="00765611"/>
    <w:rsid w:val="00781162"/>
    <w:rsid w:val="00891F9B"/>
    <w:rsid w:val="008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8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540C"/>
  </w:style>
  <w:style w:type="paragraph" w:styleId="a4">
    <w:name w:val="Normal (Web)"/>
    <w:basedOn w:val="a"/>
    <w:uiPriority w:val="99"/>
    <w:semiHidden/>
    <w:unhideWhenUsed/>
    <w:rsid w:val="006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540C"/>
    <w:rPr>
      <w:i/>
      <w:iCs/>
    </w:rPr>
  </w:style>
  <w:style w:type="character" w:styleId="a6">
    <w:name w:val="Strong"/>
    <w:basedOn w:val="a0"/>
    <w:uiPriority w:val="22"/>
    <w:qFormat/>
    <w:rsid w:val="00685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8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540C"/>
  </w:style>
  <w:style w:type="paragraph" w:styleId="a4">
    <w:name w:val="Normal (Web)"/>
    <w:basedOn w:val="a"/>
    <w:uiPriority w:val="99"/>
    <w:semiHidden/>
    <w:unhideWhenUsed/>
    <w:rsid w:val="006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540C"/>
    <w:rPr>
      <w:i/>
      <w:iCs/>
    </w:rPr>
  </w:style>
  <w:style w:type="character" w:styleId="a6">
    <w:name w:val="Strong"/>
    <w:basedOn w:val="a0"/>
    <w:uiPriority w:val="22"/>
    <w:qFormat/>
    <w:rsid w:val="00685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Аленушка</cp:lastModifiedBy>
  <cp:revision>3</cp:revision>
  <dcterms:created xsi:type="dcterms:W3CDTF">2015-01-15T12:32:00Z</dcterms:created>
  <dcterms:modified xsi:type="dcterms:W3CDTF">2017-01-10T07:36:00Z</dcterms:modified>
</cp:coreProperties>
</file>