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389A7" w14:textId="77777777" w:rsidR="009A0B0D" w:rsidRDefault="009A0B0D" w:rsidP="009A0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0B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Муниципальное дошкольное образовательное учреждение № 15 «Аленушка» Ярославского муниципального района</w:t>
      </w:r>
    </w:p>
    <w:p w14:paraId="4F813D9E" w14:textId="77777777" w:rsidR="006E5147" w:rsidRDefault="006E5147" w:rsidP="009A0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606DE0B" w14:textId="347B4D73" w:rsidR="009A0B0D" w:rsidRPr="009A0B0D" w:rsidRDefault="009A0B0D" w:rsidP="009A0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A0B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План-график мероприятий ВСОКО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2394"/>
        <w:gridCol w:w="2153"/>
        <w:gridCol w:w="2138"/>
        <w:gridCol w:w="2157"/>
        <w:gridCol w:w="2075"/>
        <w:gridCol w:w="2144"/>
      </w:tblGrid>
      <w:tr w:rsidR="005D14CB" w:rsidRPr="009A0B0D" w14:paraId="7B4A039F" w14:textId="77777777" w:rsidTr="006E5147">
        <w:tc>
          <w:tcPr>
            <w:tcW w:w="2198" w:type="dxa"/>
          </w:tcPr>
          <w:p w14:paraId="0F43EA1B" w14:textId="13846C52" w:rsidR="009A0B0D" w:rsidRPr="009A0B0D" w:rsidRDefault="009A0B0D" w:rsidP="009A0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ВСОКО</w:t>
            </w:r>
          </w:p>
        </w:tc>
        <w:tc>
          <w:tcPr>
            <w:tcW w:w="2399" w:type="dxa"/>
          </w:tcPr>
          <w:p w14:paraId="3B78D165" w14:textId="6B26B844" w:rsidR="009A0B0D" w:rsidRPr="009A0B0D" w:rsidRDefault="009A0B0D" w:rsidP="009A0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оценки</w:t>
            </w:r>
          </w:p>
        </w:tc>
        <w:tc>
          <w:tcPr>
            <w:tcW w:w="2167" w:type="dxa"/>
          </w:tcPr>
          <w:p w14:paraId="2505E363" w14:textId="1A535EA3" w:rsidR="009A0B0D" w:rsidRPr="009A0B0D" w:rsidRDefault="009A0B0D" w:rsidP="009A0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средства оценки</w:t>
            </w:r>
          </w:p>
        </w:tc>
        <w:tc>
          <w:tcPr>
            <w:tcW w:w="2161" w:type="dxa"/>
          </w:tcPr>
          <w:p w14:paraId="6DF122AE" w14:textId="53C12110" w:rsidR="009A0B0D" w:rsidRPr="009A0B0D" w:rsidRDefault="009A0B0D" w:rsidP="009A0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2173" w:type="dxa"/>
          </w:tcPr>
          <w:p w14:paraId="56CC659F" w14:textId="1B631287" w:rsidR="009A0B0D" w:rsidRPr="009A0B0D" w:rsidRDefault="009A0B0D" w:rsidP="009A0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данных (периодичность, сроки)</w:t>
            </w:r>
          </w:p>
        </w:tc>
        <w:tc>
          <w:tcPr>
            <w:tcW w:w="2123" w:type="dxa"/>
          </w:tcPr>
          <w:p w14:paraId="7A635AB4" w14:textId="6985532F" w:rsidR="009A0B0D" w:rsidRPr="009A0B0D" w:rsidRDefault="009A0B0D" w:rsidP="009A0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9A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ица, которые проводят оценку качества образования</w:t>
            </w:r>
          </w:p>
        </w:tc>
        <w:tc>
          <w:tcPr>
            <w:tcW w:w="2167" w:type="dxa"/>
          </w:tcPr>
          <w:p w14:paraId="509B9257" w14:textId="075B179B" w:rsidR="009A0B0D" w:rsidRPr="009A0B0D" w:rsidRDefault="009A0B0D" w:rsidP="009A0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</w:tc>
      </w:tr>
      <w:tr w:rsidR="009A0B0D" w:rsidRPr="009A0B0D" w14:paraId="54167D96" w14:textId="0F03DAB9" w:rsidTr="00E73224">
        <w:tc>
          <w:tcPr>
            <w:tcW w:w="15388" w:type="dxa"/>
            <w:gridSpan w:val="7"/>
          </w:tcPr>
          <w:p w14:paraId="21EAB58A" w14:textId="56402945" w:rsidR="009A0B0D" w:rsidRPr="006E5147" w:rsidRDefault="009A0B0D" w:rsidP="006E51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514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  <w:r w:rsidRPr="006E5147">
              <w:rPr>
                <w:b/>
                <w:bCs/>
                <w:sz w:val="32"/>
                <w:szCs w:val="32"/>
              </w:rPr>
              <w:t xml:space="preserve"> </w:t>
            </w:r>
            <w:r w:rsidRPr="006E514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Качество содержания образовательной деятельности</w:t>
            </w:r>
          </w:p>
        </w:tc>
      </w:tr>
      <w:tr w:rsidR="005D14CB" w:rsidRPr="009A0B0D" w14:paraId="49355DBF" w14:textId="254EA672" w:rsidTr="006E5147">
        <w:tc>
          <w:tcPr>
            <w:tcW w:w="2198" w:type="dxa"/>
          </w:tcPr>
          <w:p w14:paraId="7DDCBBE7" w14:textId="08E601BF" w:rsidR="009A0B0D" w:rsidRPr="006E5147" w:rsidRDefault="009A0B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 ДО</w:t>
            </w:r>
          </w:p>
        </w:tc>
        <w:tc>
          <w:tcPr>
            <w:tcW w:w="2399" w:type="dxa"/>
          </w:tcPr>
          <w:p w14:paraId="18219A03" w14:textId="6681E54E" w:rsidR="009A0B0D" w:rsidRPr="009A0B0D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0D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федерального законодательства, ФГОС ДО, ФОП ДО</w:t>
            </w:r>
          </w:p>
        </w:tc>
        <w:tc>
          <w:tcPr>
            <w:tcW w:w="2167" w:type="dxa"/>
          </w:tcPr>
          <w:p w14:paraId="5C1E19C3" w14:textId="0DF19B78" w:rsidR="009A0B0D" w:rsidRPr="009A0B0D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0D">
              <w:rPr>
                <w:rFonts w:ascii="Times New Roman" w:hAnsi="Times New Roman" w:cs="Times New Roman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2161" w:type="dxa"/>
          </w:tcPr>
          <w:p w14:paraId="09CF4248" w14:textId="3A089294" w:rsidR="009A0B0D" w:rsidRPr="009A0B0D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0D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- август </w:t>
            </w:r>
          </w:p>
        </w:tc>
        <w:tc>
          <w:tcPr>
            <w:tcW w:w="2173" w:type="dxa"/>
          </w:tcPr>
          <w:p w14:paraId="6F2E81F8" w14:textId="55F20A80" w:rsidR="009A0B0D" w:rsidRPr="009A0B0D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0D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– август </w:t>
            </w:r>
          </w:p>
        </w:tc>
        <w:tc>
          <w:tcPr>
            <w:tcW w:w="2123" w:type="dxa"/>
          </w:tcPr>
          <w:p w14:paraId="4D7629FB" w14:textId="74E22036" w:rsidR="009A0B0D" w:rsidRPr="009A0B0D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67" w:type="dxa"/>
          </w:tcPr>
          <w:p w14:paraId="5554384F" w14:textId="4189A971" w:rsidR="009A0B0D" w:rsidRPr="009A0B0D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D14CB" w:rsidRPr="009A0B0D" w14:paraId="66AD598C" w14:textId="77777777" w:rsidTr="006E5147">
        <w:tc>
          <w:tcPr>
            <w:tcW w:w="2198" w:type="dxa"/>
          </w:tcPr>
          <w:p w14:paraId="1F5A40E1" w14:textId="7E95FC74" w:rsidR="009A0B0D" w:rsidRPr="006E5147" w:rsidRDefault="009A0B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АОП ДО </w:t>
            </w:r>
          </w:p>
        </w:tc>
        <w:tc>
          <w:tcPr>
            <w:tcW w:w="2399" w:type="dxa"/>
          </w:tcPr>
          <w:p w14:paraId="6477BF11" w14:textId="2F59E051" w:rsidR="009A0B0D" w:rsidRPr="009A0B0D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0D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федерального законодательства, ФГОС ДО, ФОП ДО</w:t>
            </w:r>
          </w:p>
        </w:tc>
        <w:tc>
          <w:tcPr>
            <w:tcW w:w="2167" w:type="dxa"/>
          </w:tcPr>
          <w:p w14:paraId="60E9EC61" w14:textId="4050C7AB" w:rsidR="009A0B0D" w:rsidRPr="009A0B0D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0D">
              <w:rPr>
                <w:rFonts w:ascii="Times New Roman" w:hAnsi="Times New Roman" w:cs="Times New Roman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2161" w:type="dxa"/>
          </w:tcPr>
          <w:p w14:paraId="091E3316" w14:textId="2F299D87" w:rsidR="009A0B0D" w:rsidRPr="009A0B0D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0D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- август </w:t>
            </w:r>
          </w:p>
        </w:tc>
        <w:tc>
          <w:tcPr>
            <w:tcW w:w="2173" w:type="dxa"/>
          </w:tcPr>
          <w:p w14:paraId="669A9168" w14:textId="4E5FFF33" w:rsidR="009A0B0D" w:rsidRPr="009A0B0D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0D">
              <w:rPr>
                <w:rFonts w:ascii="Times New Roman" w:hAnsi="Times New Roman" w:cs="Times New Roman"/>
                <w:sz w:val="24"/>
                <w:szCs w:val="24"/>
              </w:rPr>
              <w:t>1 раз в год – август</w:t>
            </w:r>
          </w:p>
        </w:tc>
        <w:tc>
          <w:tcPr>
            <w:tcW w:w="2123" w:type="dxa"/>
          </w:tcPr>
          <w:p w14:paraId="52C92862" w14:textId="114E62A6" w:rsidR="009A0B0D" w:rsidRPr="009A0B0D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67" w:type="dxa"/>
          </w:tcPr>
          <w:p w14:paraId="0A1F1D22" w14:textId="072B2AC9" w:rsidR="009A0B0D" w:rsidRPr="009A0B0D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D14CB" w:rsidRPr="009A0B0D" w14:paraId="24669D0B" w14:textId="77777777" w:rsidTr="006E5147">
        <w:tc>
          <w:tcPr>
            <w:tcW w:w="2198" w:type="dxa"/>
            <w:vMerge w:val="restart"/>
          </w:tcPr>
          <w:p w14:paraId="55590C6B" w14:textId="56DA6F99" w:rsidR="003D43AF" w:rsidRPr="006E5147" w:rsidRDefault="003D43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Образовательный процесс </w:t>
            </w:r>
          </w:p>
        </w:tc>
        <w:tc>
          <w:tcPr>
            <w:tcW w:w="2399" w:type="dxa"/>
          </w:tcPr>
          <w:p w14:paraId="543E3C50" w14:textId="68319931" w:rsidR="003D43AF" w:rsidRPr="009A0B0D" w:rsidRDefault="003D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процесс, который организует педагог</w:t>
            </w:r>
          </w:p>
        </w:tc>
        <w:tc>
          <w:tcPr>
            <w:tcW w:w="2167" w:type="dxa"/>
          </w:tcPr>
          <w:p w14:paraId="729CA1ED" w14:textId="419B5B72" w:rsidR="003D43AF" w:rsidRPr="009A0B0D" w:rsidRDefault="003D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Контроль, посещение занятий и открытых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наблюдение, анализ</w:t>
            </w:r>
          </w:p>
        </w:tc>
        <w:tc>
          <w:tcPr>
            <w:tcW w:w="2161" w:type="dxa"/>
          </w:tcPr>
          <w:p w14:paraId="7DFCEB45" w14:textId="3FAA0945" w:rsidR="003D43AF" w:rsidRPr="009A0B0D" w:rsidRDefault="003D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73" w:type="dxa"/>
          </w:tcPr>
          <w:p w14:paraId="6ADA9EBD" w14:textId="793267BE" w:rsidR="003D43AF" w:rsidRPr="009A0B0D" w:rsidRDefault="003D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123" w:type="dxa"/>
          </w:tcPr>
          <w:p w14:paraId="6008AF6B" w14:textId="4CFE7B4C" w:rsidR="003D43AF" w:rsidRPr="009A0B0D" w:rsidRDefault="003D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67" w:type="dxa"/>
          </w:tcPr>
          <w:p w14:paraId="483E9854" w14:textId="59CD0001" w:rsidR="003D43AF" w:rsidRPr="009A0B0D" w:rsidRDefault="003D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D14CB" w:rsidRPr="009A0B0D" w14:paraId="0CC54C14" w14:textId="77777777" w:rsidTr="006E5147">
        <w:tc>
          <w:tcPr>
            <w:tcW w:w="2198" w:type="dxa"/>
            <w:vMerge/>
          </w:tcPr>
          <w:p w14:paraId="0FA37043" w14:textId="77777777" w:rsidR="003D43AF" w:rsidRPr="006E5147" w:rsidRDefault="003D43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</w:tcPr>
          <w:p w14:paraId="0C1675D6" w14:textId="17380BD2" w:rsidR="003D43AF" w:rsidRPr="009A0B0D" w:rsidRDefault="003D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167" w:type="dxa"/>
          </w:tcPr>
          <w:p w14:paraId="54B34EC2" w14:textId="0B1578CC" w:rsidR="003D43AF" w:rsidRPr="009A0B0D" w:rsidRDefault="003D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Наблюдение, анализ детской деятельности</w:t>
            </w:r>
          </w:p>
        </w:tc>
        <w:tc>
          <w:tcPr>
            <w:tcW w:w="2161" w:type="dxa"/>
          </w:tcPr>
          <w:p w14:paraId="7DE15545" w14:textId="38BD25EF" w:rsidR="003D43AF" w:rsidRPr="009A0B0D" w:rsidRDefault="003D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3 раза в год – сентябрь, январь, май</w:t>
            </w:r>
          </w:p>
        </w:tc>
        <w:tc>
          <w:tcPr>
            <w:tcW w:w="2173" w:type="dxa"/>
          </w:tcPr>
          <w:p w14:paraId="48912E61" w14:textId="55CA6857" w:rsidR="003D43AF" w:rsidRPr="009A0B0D" w:rsidRDefault="003D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2123" w:type="dxa"/>
          </w:tcPr>
          <w:p w14:paraId="04AD11E3" w14:textId="611E9EB2" w:rsidR="003D43AF" w:rsidRPr="009A0B0D" w:rsidRDefault="003D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67" w:type="dxa"/>
          </w:tcPr>
          <w:p w14:paraId="7E93F259" w14:textId="5C2A3015" w:rsidR="003D43AF" w:rsidRPr="009A0B0D" w:rsidRDefault="003D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D14CB" w:rsidRPr="009A0B0D" w14:paraId="5E1EDC5F" w14:textId="77777777" w:rsidTr="006E5147">
        <w:tc>
          <w:tcPr>
            <w:tcW w:w="2198" w:type="dxa"/>
            <w:vMerge w:val="restart"/>
          </w:tcPr>
          <w:p w14:paraId="0804459B" w14:textId="4007EC32" w:rsidR="00992483" w:rsidRPr="006E5147" w:rsidRDefault="009924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участников образовательных отношений, в том числе по вопросам </w:t>
            </w: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воспитания, а </w:t>
            </w: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также</w:t>
            </w: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социальными партнерами</w:t>
            </w:r>
          </w:p>
        </w:tc>
        <w:tc>
          <w:tcPr>
            <w:tcW w:w="2399" w:type="dxa"/>
          </w:tcPr>
          <w:p w14:paraId="26EEF07A" w14:textId="39799756" w:rsidR="00992483" w:rsidRPr="009A0B0D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сотрудников с детьми </w:t>
            </w:r>
          </w:p>
        </w:tc>
        <w:tc>
          <w:tcPr>
            <w:tcW w:w="2167" w:type="dxa"/>
          </w:tcPr>
          <w:p w14:paraId="378C2F65" w14:textId="504171DE" w:rsidR="00992483" w:rsidRPr="009A0B0D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посещение занятий и открытых мероприятий, </w:t>
            </w:r>
            <w:r w:rsidRPr="0099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анализ</w:t>
            </w:r>
          </w:p>
        </w:tc>
        <w:tc>
          <w:tcPr>
            <w:tcW w:w="2161" w:type="dxa"/>
          </w:tcPr>
          <w:p w14:paraId="1802FC94" w14:textId="1F8A4585" w:rsidR="00992483" w:rsidRPr="009A0B0D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 4 раза в год</w:t>
            </w:r>
          </w:p>
        </w:tc>
        <w:tc>
          <w:tcPr>
            <w:tcW w:w="2173" w:type="dxa"/>
          </w:tcPr>
          <w:p w14:paraId="45A066CC" w14:textId="732AC544" w:rsidR="00992483" w:rsidRPr="009A0B0D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23" w:type="dxa"/>
          </w:tcPr>
          <w:p w14:paraId="35948051" w14:textId="4ADEC5BA" w:rsidR="00992483" w:rsidRPr="009A0B0D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67" w:type="dxa"/>
          </w:tcPr>
          <w:p w14:paraId="1D0B85F5" w14:textId="77777777" w:rsidR="00992483" w:rsidRPr="009A0B0D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CB" w:rsidRPr="009A0B0D" w14:paraId="679F8606" w14:textId="77777777" w:rsidTr="006E5147">
        <w:tc>
          <w:tcPr>
            <w:tcW w:w="2198" w:type="dxa"/>
            <w:vMerge/>
          </w:tcPr>
          <w:p w14:paraId="60F91694" w14:textId="77777777" w:rsidR="00992483" w:rsidRPr="009A0B0D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4EE42573" w14:textId="581A4212" w:rsidR="00992483" w:rsidRPr="009A0B0D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воспитанников </w:t>
            </w:r>
          </w:p>
        </w:tc>
        <w:tc>
          <w:tcPr>
            <w:tcW w:w="2167" w:type="dxa"/>
          </w:tcPr>
          <w:p w14:paraId="217D8605" w14:textId="2F353B7F" w:rsidR="00992483" w:rsidRPr="009A0B0D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2161" w:type="dxa"/>
          </w:tcPr>
          <w:p w14:paraId="678B2E1A" w14:textId="0ED24A8C" w:rsidR="00992483" w:rsidRPr="009A0B0D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По плану 4 раза в год</w:t>
            </w:r>
          </w:p>
        </w:tc>
        <w:tc>
          <w:tcPr>
            <w:tcW w:w="2173" w:type="dxa"/>
          </w:tcPr>
          <w:p w14:paraId="617495CD" w14:textId="78B232FD" w:rsidR="00992483" w:rsidRPr="009A0B0D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23" w:type="dxa"/>
          </w:tcPr>
          <w:p w14:paraId="50A3CB10" w14:textId="675B1084" w:rsidR="00992483" w:rsidRPr="009A0B0D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67" w:type="dxa"/>
          </w:tcPr>
          <w:p w14:paraId="36B20CBD" w14:textId="77777777" w:rsidR="00992483" w:rsidRPr="009A0B0D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CB" w14:paraId="0511FDAD" w14:textId="77777777" w:rsidTr="006E5147">
        <w:tc>
          <w:tcPr>
            <w:tcW w:w="2198" w:type="dxa"/>
            <w:vMerge/>
          </w:tcPr>
          <w:p w14:paraId="6DE58C70" w14:textId="77777777" w:rsidR="00992483" w:rsidRDefault="00992483"/>
        </w:tc>
        <w:tc>
          <w:tcPr>
            <w:tcW w:w="2399" w:type="dxa"/>
          </w:tcPr>
          <w:p w14:paraId="1A4992FC" w14:textId="0E3985B1" w:rsidR="00992483" w:rsidRPr="00992483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</w:t>
            </w: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14:paraId="13988F69" w14:textId="4B8482E4" w:rsidR="00992483" w:rsidRPr="00992483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161" w:type="dxa"/>
          </w:tcPr>
          <w:p w14:paraId="5EC27C05" w14:textId="50DB464E" w:rsidR="00992483" w:rsidRPr="00992483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По мере проведения совместных мероприятий</w:t>
            </w:r>
          </w:p>
        </w:tc>
        <w:tc>
          <w:tcPr>
            <w:tcW w:w="2173" w:type="dxa"/>
          </w:tcPr>
          <w:p w14:paraId="661CB397" w14:textId="6ACE2E19" w:rsidR="00992483" w:rsidRPr="00992483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2123" w:type="dxa"/>
          </w:tcPr>
          <w:p w14:paraId="762297A5" w14:textId="047F13CE" w:rsidR="00992483" w:rsidRPr="00992483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67" w:type="dxa"/>
          </w:tcPr>
          <w:p w14:paraId="28209572" w14:textId="1A277F02" w:rsidR="00992483" w:rsidRDefault="00992483"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D14CB" w14:paraId="40EF694C" w14:textId="77777777" w:rsidTr="006E5147">
        <w:tc>
          <w:tcPr>
            <w:tcW w:w="2198" w:type="dxa"/>
          </w:tcPr>
          <w:p w14:paraId="6F2C5D5A" w14:textId="572E015D" w:rsidR="00992483" w:rsidRPr="006E5147" w:rsidRDefault="009924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педагогами современных образовательных технологий</w:t>
            </w:r>
          </w:p>
        </w:tc>
        <w:tc>
          <w:tcPr>
            <w:tcW w:w="2399" w:type="dxa"/>
          </w:tcPr>
          <w:p w14:paraId="14063B8F" w14:textId="1328289B" w:rsidR="00992483" w:rsidRPr="00992483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Уровень владения педагогами современными образовательными технологиями при реализации ОП ДО с учетом ФОП ДО</w:t>
            </w:r>
          </w:p>
        </w:tc>
        <w:tc>
          <w:tcPr>
            <w:tcW w:w="2167" w:type="dxa"/>
          </w:tcPr>
          <w:p w14:paraId="4E27AC26" w14:textId="1C57584B" w:rsidR="00992483" w:rsidRPr="00992483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Беседа, наблюдение, анкетирование, творческие отчеты</w:t>
            </w:r>
          </w:p>
        </w:tc>
        <w:tc>
          <w:tcPr>
            <w:tcW w:w="2161" w:type="dxa"/>
          </w:tcPr>
          <w:p w14:paraId="6304076B" w14:textId="1448209D" w:rsidR="00992483" w:rsidRPr="00992483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73" w:type="dxa"/>
          </w:tcPr>
          <w:p w14:paraId="2C9D7701" w14:textId="5A0D4ABC" w:rsidR="00992483" w:rsidRPr="00992483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1 раз в год: май</w:t>
            </w:r>
          </w:p>
        </w:tc>
        <w:tc>
          <w:tcPr>
            <w:tcW w:w="2123" w:type="dxa"/>
          </w:tcPr>
          <w:p w14:paraId="2FEB20C1" w14:textId="2971128D" w:rsidR="00992483" w:rsidRPr="00992483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14:paraId="6A545936" w14:textId="71DD5DF3" w:rsidR="00992483" w:rsidRPr="00992483" w:rsidRDefault="0099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D14CB" w14:paraId="770A117B" w14:textId="77777777" w:rsidTr="006E5147">
        <w:tc>
          <w:tcPr>
            <w:tcW w:w="2198" w:type="dxa"/>
          </w:tcPr>
          <w:p w14:paraId="7E7BF6B9" w14:textId="458DA859" w:rsidR="00992483" w:rsidRPr="006E5147" w:rsidRDefault="003D43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развивающая работа </w:t>
            </w:r>
          </w:p>
        </w:tc>
        <w:tc>
          <w:tcPr>
            <w:tcW w:w="2399" w:type="dxa"/>
          </w:tcPr>
          <w:p w14:paraId="74B5044D" w14:textId="79D38B4D" w:rsidR="00992483" w:rsidRPr="00992483" w:rsidRDefault="003D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мер по психолого-педагогическому сопровождению различных категорий детей</w:t>
            </w:r>
          </w:p>
        </w:tc>
        <w:tc>
          <w:tcPr>
            <w:tcW w:w="2167" w:type="dxa"/>
          </w:tcPr>
          <w:p w14:paraId="5F72E9CB" w14:textId="338E376D" w:rsidR="00992483" w:rsidRPr="00992483" w:rsidRDefault="003D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Анализ программ КРР, инструментария, контроль занятий</w:t>
            </w:r>
          </w:p>
        </w:tc>
        <w:tc>
          <w:tcPr>
            <w:tcW w:w="2161" w:type="dxa"/>
          </w:tcPr>
          <w:p w14:paraId="567FF945" w14:textId="3D5B9D1D" w:rsidR="00992483" w:rsidRPr="00992483" w:rsidRDefault="003D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173" w:type="dxa"/>
          </w:tcPr>
          <w:p w14:paraId="068AB4D2" w14:textId="2C329396" w:rsidR="00992483" w:rsidRPr="00992483" w:rsidRDefault="003D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2 раза в год: декабрь,</w:t>
            </w: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3" w:type="dxa"/>
          </w:tcPr>
          <w:p w14:paraId="12478D38" w14:textId="3EBB5776" w:rsidR="00992483" w:rsidRPr="00992483" w:rsidRDefault="003D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67" w:type="dxa"/>
          </w:tcPr>
          <w:p w14:paraId="5E016845" w14:textId="34171A31" w:rsidR="00992483" w:rsidRPr="00992483" w:rsidRDefault="003D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92483" w:rsidRPr="00992483" w14:paraId="2D29E55E" w14:textId="77777777" w:rsidTr="00574B69">
        <w:tc>
          <w:tcPr>
            <w:tcW w:w="15388" w:type="dxa"/>
            <w:gridSpan w:val="7"/>
          </w:tcPr>
          <w:p w14:paraId="758C9480" w14:textId="3B098476" w:rsidR="00992483" w:rsidRPr="006E5147" w:rsidRDefault="00992483" w:rsidP="006E51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514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 Качество условий, которые обеспечивают образовательную деятельность</w:t>
            </w:r>
          </w:p>
        </w:tc>
      </w:tr>
      <w:tr w:rsidR="005D14CB" w:rsidRPr="00992483" w14:paraId="6F11F209" w14:textId="77777777" w:rsidTr="006E5147">
        <w:tc>
          <w:tcPr>
            <w:tcW w:w="2198" w:type="dxa"/>
            <w:vMerge w:val="restart"/>
          </w:tcPr>
          <w:p w14:paraId="41402C8A" w14:textId="0A66BBB8" w:rsidR="005D14CB" w:rsidRPr="006E5147" w:rsidRDefault="005D14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 условия</w:t>
            </w:r>
          </w:p>
        </w:tc>
        <w:tc>
          <w:tcPr>
            <w:tcW w:w="2399" w:type="dxa"/>
          </w:tcPr>
          <w:p w14:paraId="55F96FE4" w14:textId="53360BD2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работников </w:t>
            </w:r>
          </w:p>
        </w:tc>
        <w:tc>
          <w:tcPr>
            <w:tcW w:w="2167" w:type="dxa"/>
          </w:tcPr>
          <w:p w14:paraId="5D465BC9" w14:textId="1B359046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</w:t>
            </w:r>
          </w:p>
        </w:tc>
        <w:tc>
          <w:tcPr>
            <w:tcW w:w="2161" w:type="dxa"/>
          </w:tcPr>
          <w:p w14:paraId="6F3C25AD" w14:textId="2E7C4773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73" w:type="dxa"/>
          </w:tcPr>
          <w:p w14:paraId="717E611F" w14:textId="7B4BF7EC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3" w:type="dxa"/>
          </w:tcPr>
          <w:p w14:paraId="1860C518" w14:textId="32E359C3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167" w:type="dxa"/>
          </w:tcPr>
          <w:p w14:paraId="5375F3AC" w14:textId="70EC96DB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D14CB" w:rsidRPr="00992483" w14:paraId="721377CE" w14:textId="77777777" w:rsidTr="006E5147">
        <w:tc>
          <w:tcPr>
            <w:tcW w:w="2198" w:type="dxa"/>
            <w:vMerge/>
          </w:tcPr>
          <w:p w14:paraId="7561BD01" w14:textId="77777777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419CC5F0" w14:textId="5FE44C2F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средства обучения и воспитания, соответствующие материалы </w:t>
            </w:r>
          </w:p>
        </w:tc>
        <w:tc>
          <w:tcPr>
            <w:tcW w:w="2167" w:type="dxa"/>
          </w:tcPr>
          <w:p w14:paraId="36626014" w14:textId="77B6D9EC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2161" w:type="dxa"/>
          </w:tcPr>
          <w:p w14:paraId="770CBB93" w14:textId="310EFBCA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73" w:type="dxa"/>
          </w:tcPr>
          <w:p w14:paraId="3E84EE37" w14:textId="7D26F515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3" w:type="dxa"/>
          </w:tcPr>
          <w:p w14:paraId="0CB3788B" w14:textId="02A09E3B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167" w:type="dxa"/>
          </w:tcPr>
          <w:p w14:paraId="5C2427B0" w14:textId="544B9C09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D14CB" w:rsidRPr="00992483" w14:paraId="0B9C6A5F" w14:textId="77777777" w:rsidTr="006E5147">
        <w:tc>
          <w:tcPr>
            <w:tcW w:w="2198" w:type="dxa"/>
            <w:vMerge/>
          </w:tcPr>
          <w:p w14:paraId="20065CA3" w14:textId="77777777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F1C8EF1" w14:textId="6FB04AD5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 xml:space="preserve">Иные расходы на обеспечение реализации ОП ДО </w:t>
            </w:r>
          </w:p>
        </w:tc>
        <w:tc>
          <w:tcPr>
            <w:tcW w:w="2167" w:type="dxa"/>
          </w:tcPr>
          <w:p w14:paraId="75A47017" w14:textId="32FA7E83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2161" w:type="dxa"/>
          </w:tcPr>
          <w:p w14:paraId="406D1991" w14:textId="535479F1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73" w:type="dxa"/>
          </w:tcPr>
          <w:p w14:paraId="347AA937" w14:textId="7FE02EAA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3" w:type="dxa"/>
          </w:tcPr>
          <w:p w14:paraId="60BA7F24" w14:textId="4DC457A6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167" w:type="dxa"/>
          </w:tcPr>
          <w:p w14:paraId="6DAC71F3" w14:textId="5933CF4E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D14CB" w:rsidRPr="00992483" w14:paraId="0213DE1C" w14:textId="77777777" w:rsidTr="006E5147">
        <w:tc>
          <w:tcPr>
            <w:tcW w:w="2198" w:type="dxa"/>
            <w:vMerge w:val="restart"/>
          </w:tcPr>
          <w:p w14:paraId="0759C655" w14:textId="16DC8D95" w:rsidR="005D14CB" w:rsidRPr="006E5147" w:rsidRDefault="005D14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Материально</w:t>
            </w: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условия</w:t>
            </w:r>
          </w:p>
        </w:tc>
        <w:tc>
          <w:tcPr>
            <w:tcW w:w="2399" w:type="dxa"/>
          </w:tcPr>
          <w:p w14:paraId="1A1A58F6" w14:textId="2BFE11F7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санитарных правил и норм к состоянию и содержанию территории, зданий и помещений </w:t>
            </w:r>
          </w:p>
        </w:tc>
        <w:tc>
          <w:tcPr>
            <w:tcW w:w="2167" w:type="dxa"/>
          </w:tcPr>
          <w:p w14:paraId="7FD3A40A" w14:textId="6552D069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61" w:type="dxa"/>
          </w:tcPr>
          <w:p w14:paraId="75490931" w14:textId="771A72FD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73" w:type="dxa"/>
          </w:tcPr>
          <w:p w14:paraId="0DF29CDB" w14:textId="4CBA5310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1 раз в год либо при выявлении нарушений</w:t>
            </w:r>
          </w:p>
        </w:tc>
        <w:tc>
          <w:tcPr>
            <w:tcW w:w="2123" w:type="dxa"/>
          </w:tcPr>
          <w:p w14:paraId="2F78415F" w14:textId="7A4C9DD4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медсестра</w:t>
            </w:r>
          </w:p>
        </w:tc>
        <w:tc>
          <w:tcPr>
            <w:tcW w:w="2167" w:type="dxa"/>
          </w:tcPr>
          <w:p w14:paraId="33709BC0" w14:textId="4D040A1F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D14CB" w:rsidRPr="00992483" w14:paraId="262A1836" w14:textId="77777777" w:rsidTr="006E5147">
        <w:tc>
          <w:tcPr>
            <w:tcW w:w="2198" w:type="dxa"/>
            <w:vMerge/>
          </w:tcPr>
          <w:p w14:paraId="1A7843E8" w14:textId="77777777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12D1ED55" w14:textId="74F88C95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правилам пожарной безопасности </w:t>
            </w:r>
          </w:p>
        </w:tc>
        <w:tc>
          <w:tcPr>
            <w:tcW w:w="2167" w:type="dxa"/>
          </w:tcPr>
          <w:p w14:paraId="1A8A8563" w14:textId="0AC5DE6D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61" w:type="dxa"/>
          </w:tcPr>
          <w:p w14:paraId="4F2BE096" w14:textId="047E7FF1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73" w:type="dxa"/>
          </w:tcPr>
          <w:p w14:paraId="6153A81E" w14:textId="32F24C34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4 раза в год либо при выявлении нарушений</w:t>
            </w:r>
          </w:p>
        </w:tc>
        <w:tc>
          <w:tcPr>
            <w:tcW w:w="2123" w:type="dxa"/>
          </w:tcPr>
          <w:p w14:paraId="616567A1" w14:textId="14E82C54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67" w:type="dxa"/>
          </w:tcPr>
          <w:p w14:paraId="0A457870" w14:textId="7E361F05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D14CB" w:rsidRPr="00992483" w14:paraId="51D97916" w14:textId="77777777" w:rsidTr="006E5147">
        <w:tc>
          <w:tcPr>
            <w:tcW w:w="2198" w:type="dxa"/>
            <w:vMerge/>
          </w:tcPr>
          <w:p w14:paraId="38F90AA9" w14:textId="77777777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451AC4AB" w14:textId="4D8920C3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 средствам обучения и воспитания в зависимости от возраста и индивидуальных особенностей развития детей </w:t>
            </w:r>
          </w:p>
        </w:tc>
        <w:tc>
          <w:tcPr>
            <w:tcW w:w="2167" w:type="dxa"/>
          </w:tcPr>
          <w:p w14:paraId="2EF7B4B4" w14:textId="10E2F55B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Контроль,</w:t>
            </w: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161" w:type="dxa"/>
          </w:tcPr>
          <w:p w14:paraId="6FDC3C66" w14:textId="2B8046F3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173" w:type="dxa"/>
          </w:tcPr>
          <w:p w14:paraId="6F05FB2E" w14:textId="732EA4B4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123" w:type="dxa"/>
          </w:tcPr>
          <w:p w14:paraId="538203BA" w14:textId="3E2155B4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67" w:type="dxa"/>
          </w:tcPr>
          <w:p w14:paraId="3DD5E5B0" w14:textId="26942365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D14CB" w:rsidRPr="00992483" w14:paraId="27C3C526" w14:textId="77777777" w:rsidTr="006E5147">
        <w:tc>
          <w:tcPr>
            <w:tcW w:w="2198" w:type="dxa"/>
            <w:vMerge/>
          </w:tcPr>
          <w:p w14:paraId="4600FE34" w14:textId="77777777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F24DB72" w14:textId="51A7A564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техническому обеспечению ОП ДО </w:t>
            </w:r>
          </w:p>
        </w:tc>
        <w:tc>
          <w:tcPr>
            <w:tcW w:w="2167" w:type="dxa"/>
          </w:tcPr>
          <w:p w14:paraId="340373FD" w14:textId="0CAD6667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Контроль, анализ</w:t>
            </w:r>
          </w:p>
        </w:tc>
        <w:tc>
          <w:tcPr>
            <w:tcW w:w="2161" w:type="dxa"/>
          </w:tcPr>
          <w:p w14:paraId="03858702" w14:textId="40E1755B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73" w:type="dxa"/>
          </w:tcPr>
          <w:p w14:paraId="3498FFE4" w14:textId="610C80DB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 xml:space="preserve">4 раза в год </w:t>
            </w:r>
          </w:p>
        </w:tc>
        <w:tc>
          <w:tcPr>
            <w:tcW w:w="2123" w:type="dxa"/>
          </w:tcPr>
          <w:p w14:paraId="6C9D8F17" w14:textId="37B82FF8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67" w:type="dxa"/>
          </w:tcPr>
          <w:p w14:paraId="73874736" w14:textId="69463873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A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D14CB" w:rsidRPr="00992483" w14:paraId="6BC70E7D" w14:textId="77777777" w:rsidTr="006E5147">
        <w:tc>
          <w:tcPr>
            <w:tcW w:w="2198" w:type="dxa"/>
          </w:tcPr>
          <w:p w14:paraId="229CA6D9" w14:textId="16170B8D" w:rsidR="003D43AF" w:rsidRPr="006E5147" w:rsidRDefault="005D14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</w:t>
            </w: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условия</w:t>
            </w:r>
          </w:p>
        </w:tc>
        <w:tc>
          <w:tcPr>
            <w:tcW w:w="2399" w:type="dxa"/>
          </w:tcPr>
          <w:p w14:paraId="6EB9A1BB" w14:textId="0DB67704" w:rsidR="003D43AF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способностях; использование в</w:t>
            </w:r>
            <w:r w:rsidRPr="005D14CB">
              <w:t xml:space="preserve"> </w:t>
            </w:r>
            <w:r w:rsidRPr="005D1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деятельности форм и методов работы с детьми, соответствующих их возрастным и индивидуальным особенностям  </w:t>
            </w:r>
          </w:p>
        </w:tc>
        <w:tc>
          <w:tcPr>
            <w:tcW w:w="2167" w:type="dxa"/>
          </w:tcPr>
          <w:p w14:paraId="627E6709" w14:textId="7414B035" w:rsidR="003D43AF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</w:p>
        </w:tc>
        <w:tc>
          <w:tcPr>
            <w:tcW w:w="2161" w:type="dxa"/>
          </w:tcPr>
          <w:p w14:paraId="2643B7E3" w14:textId="160F1ABB" w:rsidR="003D43AF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По плану 1 раз в год – май.</w:t>
            </w:r>
          </w:p>
        </w:tc>
        <w:tc>
          <w:tcPr>
            <w:tcW w:w="2173" w:type="dxa"/>
          </w:tcPr>
          <w:p w14:paraId="0EF23D5C" w14:textId="65A9BFCA" w:rsidR="003D43AF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По окончании контроля; при необходимости повторного контроля – после его окончания</w:t>
            </w:r>
          </w:p>
        </w:tc>
        <w:tc>
          <w:tcPr>
            <w:tcW w:w="2123" w:type="dxa"/>
          </w:tcPr>
          <w:p w14:paraId="7E28A73E" w14:textId="1E947A25" w:rsidR="003D43AF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67" w:type="dxa"/>
          </w:tcPr>
          <w:p w14:paraId="78A4F7E5" w14:textId="411E9809" w:rsidR="003D43AF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D14CB" w:rsidRPr="00992483" w14:paraId="5499B194" w14:textId="77777777" w:rsidTr="006E5147">
        <w:tc>
          <w:tcPr>
            <w:tcW w:w="2198" w:type="dxa"/>
            <w:tcBorders>
              <w:top w:val="nil"/>
            </w:tcBorders>
          </w:tcPr>
          <w:p w14:paraId="4B216E25" w14:textId="77777777" w:rsidR="005D14CB" w:rsidRPr="00992483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5C8B5AE8" w14:textId="32C366BC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условия для детей с ОВЗ. </w:t>
            </w:r>
          </w:p>
        </w:tc>
        <w:tc>
          <w:tcPr>
            <w:tcW w:w="2167" w:type="dxa"/>
          </w:tcPr>
          <w:p w14:paraId="692B4B79" w14:textId="5D66B087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61" w:type="dxa"/>
          </w:tcPr>
          <w:p w14:paraId="3CFB4EF4" w14:textId="19032A83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По плану 1 раз в год – май</w:t>
            </w:r>
          </w:p>
        </w:tc>
        <w:tc>
          <w:tcPr>
            <w:tcW w:w="2173" w:type="dxa"/>
          </w:tcPr>
          <w:p w14:paraId="1010B2FF" w14:textId="2CA6E80B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По окончании контроля; при необходимости повторного контроля – после его окончания</w:t>
            </w:r>
          </w:p>
        </w:tc>
        <w:tc>
          <w:tcPr>
            <w:tcW w:w="2123" w:type="dxa"/>
          </w:tcPr>
          <w:p w14:paraId="6BAF97A2" w14:textId="340991D6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67" w:type="dxa"/>
          </w:tcPr>
          <w:p w14:paraId="4A590821" w14:textId="6E2C9821" w:rsidR="005D14CB" w:rsidRPr="003D43AF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E5147" w:rsidRPr="00992483" w14:paraId="137D4B67" w14:textId="77777777" w:rsidTr="006E5147">
        <w:tc>
          <w:tcPr>
            <w:tcW w:w="2198" w:type="dxa"/>
            <w:vMerge w:val="restart"/>
          </w:tcPr>
          <w:p w14:paraId="2840CED2" w14:textId="1008B513" w:rsidR="006E5147" w:rsidRPr="005D14CB" w:rsidRDefault="006E5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Кадровые условия</w:t>
            </w:r>
          </w:p>
        </w:tc>
        <w:tc>
          <w:tcPr>
            <w:tcW w:w="2399" w:type="dxa"/>
          </w:tcPr>
          <w:p w14:paraId="594B0CEE" w14:textId="154FD715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педагогическими кадрами </w:t>
            </w:r>
          </w:p>
        </w:tc>
        <w:tc>
          <w:tcPr>
            <w:tcW w:w="2167" w:type="dxa"/>
          </w:tcPr>
          <w:p w14:paraId="2F3BDA9B" w14:textId="518179B1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161" w:type="dxa"/>
          </w:tcPr>
          <w:p w14:paraId="263E457A" w14:textId="6F26531D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1 раз в год - май</w:t>
            </w:r>
          </w:p>
        </w:tc>
        <w:tc>
          <w:tcPr>
            <w:tcW w:w="2173" w:type="dxa"/>
          </w:tcPr>
          <w:p w14:paraId="3DFC12A4" w14:textId="7B7119BA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2123" w:type="dxa"/>
          </w:tcPr>
          <w:p w14:paraId="0A63F5B3" w14:textId="14C35BC4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67" w:type="dxa"/>
          </w:tcPr>
          <w:p w14:paraId="37D57885" w14:textId="6BE0B2DF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E5147" w:rsidRPr="00992483" w14:paraId="1B74A78A" w14:textId="77777777" w:rsidTr="006E5147">
        <w:tc>
          <w:tcPr>
            <w:tcW w:w="2198" w:type="dxa"/>
            <w:vMerge/>
          </w:tcPr>
          <w:p w14:paraId="62695795" w14:textId="77777777" w:rsidR="006E5147" w:rsidRPr="00992483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E51C884" w14:textId="7DB4287D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педагогических кадров </w:t>
            </w:r>
          </w:p>
        </w:tc>
        <w:tc>
          <w:tcPr>
            <w:tcW w:w="2167" w:type="dxa"/>
          </w:tcPr>
          <w:p w14:paraId="2286648B" w14:textId="01D0D883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161" w:type="dxa"/>
          </w:tcPr>
          <w:p w14:paraId="18CBF440" w14:textId="0B503C01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73" w:type="dxa"/>
          </w:tcPr>
          <w:p w14:paraId="6366073A" w14:textId="2BB63B7E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2123" w:type="dxa"/>
          </w:tcPr>
          <w:p w14:paraId="5C301CF4" w14:textId="440EDB74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67" w:type="dxa"/>
          </w:tcPr>
          <w:p w14:paraId="3CD39129" w14:textId="72BE9640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E5147" w:rsidRPr="00992483" w14:paraId="4AF13AEE" w14:textId="77777777" w:rsidTr="006E5147">
        <w:tc>
          <w:tcPr>
            <w:tcW w:w="2198" w:type="dxa"/>
            <w:vMerge/>
          </w:tcPr>
          <w:p w14:paraId="644FFF28" w14:textId="77777777" w:rsidR="006E5147" w:rsidRPr="00992483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6BFC9E22" w14:textId="60532C50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2167" w:type="dxa"/>
          </w:tcPr>
          <w:p w14:paraId="554B812D" w14:textId="584DA7A3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161" w:type="dxa"/>
          </w:tcPr>
          <w:p w14:paraId="4CA77AE1" w14:textId="5951FC68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73" w:type="dxa"/>
          </w:tcPr>
          <w:p w14:paraId="5021FA48" w14:textId="072B078E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2123" w:type="dxa"/>
          </w:tcPr>
          <w:p w14:paraId="428B6F40" w14:textId="3226372F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67" w:type="dxa"/>
          </w:tcPr>
          <w:p w14:paraId="7A37D4F2" w14:textId="52AA6D7B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E5147" w:rsidRPr="00992483" w14:paraId="57638B09" w14:textId="77777777" w:rsidTr="006E5147">
        <w:tc>
          <w:tcPr>
            <w:tcW w:w="2198" w:type="dxa"/>
            <w:vMerge/>
          </w:tcPr>
          <w:p w14:paraId="64421FCB" w14:textId="77777777" w:rsidR="006E5147" w:rsidRPr="00992483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57CAAD73" w14:textId="54C75ED4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2167" w:type="dxa"/>
          </w:tcPr>
          <w:p w14:paraId="156CF48A" w14:textId="0D532D7D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161" w:type="dxa"/>
          </w:tcPr>
          <w:p w14:paraId="0FEE0ADB" w14:textId="039864F4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73" w:type="dxa"/>
          </w:tcPr>
          <w:p w14:paraId="3A233A4B" w14:textId="3BB46AF7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2123" w:type="dxa"/>
          </w:tcPr>
          <w:p w14:paraId="748014B4" w14:textId="1E62237A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67" w:type="dxa"/>
          </w:tcPr>
          <w:p w14:paraId="70A725D7" w14:textId="1CDAE7D0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E5147" w:rsidRPr="00992483" w14:paraId="235C7092" w14:textId="77777777" w:rsidTr="006E5147">
        <w:tc>
          <w:tcPr>
            <w:tcW w:w="2198" w:type="dxa"/>
            <w:vMerge/>
          </w:tcPr>
          <w:p w14:paraId="407EEDB5" w14:textId="77777777" w:rsidR="006E5147" w:rsidRPr="00992483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60721DFB" w14:textId="03ACE3D7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педагогических работников </w:t>
            </w:r>
          </w:p>
        </w:tc>
        <w:tc>
          <w:tcPr>
            <w:tcW w:w="2167" w:type="dxa"/>
          </w:tcPr>
          <w:p w14:paraId="14F50F3C" w14:textId="28555F5D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Самоанализ, контроль</w:t>
            </w:r>
          </w:p>
        </w:tc>
        <w:tc>
          <w:tcPr>
            <w:tcW w:w="2161" w:type="dxa"/>
          </w:tcPr>
          <w:p w14:paraId="18563D9A" w14:textId="573941C2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173" w:type="dxa"/>
          </w:tcPr>
          <w:p w14:paraId="3F85F764" w14:textId="4A9C8E69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2123" w:type="dxa"/>
          </w:tcPr>
          <w:p w14:paraId="117084E2" w14:textId="3B18FDD4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67" w:type="dxa"/>
          </w:tcPr>
          <w:p w14:paraId="24A68581" w14:textId="48CE945E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E5147" w:rsidRPr="00992483" w14:paraId="04F7713F" w14:textId="77777777" w:rsidTr="006E5147">
        <w:tc>
          <w:tcPr>
            <w:tcW w:w="2198" w:type="dxa"/>
            <w:vMerge/>
          </w:tcPr>
          <w:p w14:paraId="2F3DA19E" w14:textId="77777777" w:rsidR="006E5147" w:rsidRPr="00992483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6A6DF746" w14:textId="38892B93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достижения педагогических кадров </w:t>
            </w:r>
          </w:p>
        </w:tc>
        <w:tc>
          <w:tcPr>
            <w:tcW w:w="2167" w:type="dxa"/>
          </w:tcPr>
          <w:p w14:paraId="17B42035" w14:textId="0159790D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Сбор информации, анализ</w:t>
            </w:r>
          </w:p>
        </w:tc>
        <w:tc>
          <w:tcPr>
            <w:tcW w:w="2161" w:type="dxa"/>
          </w:tcPr>
          <w:p w14:paraId="74445AAE" w14:textId="5402A01D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73" w:type="dxa"/>
          </w:tcPr>
          <w:p w14:paraId="7D57C5B6" w14:textId="62BF8141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2123" w:type="dxa"/>
          </w:tcPr>
          <w:p w14:paraId="2B48C4BD" w14:textId="0EB92A43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67" w:type="dxa"/>
          </w:tcPr>
          <w:p w14:paraId="21B0569C" w14:textId="1F066FDD" w:rsidR="006E5147" w:rsidRPr="003D43AF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D14CB" w:rsidRPr="00992483" w14:paraId="271C841B" w14:textId="77777777" w:rsidTr="006E5147">
        <w:tc>
          <w:tcPr>
            <w:tcW w:w="2198" w:type="dxa"/>
          </w:tcPr>
          <w:p w14:paraId="79E2C538" w14:textId="01521F18" w:rsidR="005D14CB" w:rsidRPr="006E5147" w:rsidRDefault="005D14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РППС в том числе для реализации программы воспитания</w:t>
            </w:r>
          </w:p>
        </w:tc>
        <w:tc>
          <w:tcPr>
            <w:tcW w:w="4566" w:type="dxa"/>
            <w:gridSpan w:val="2"/>
          </w:tcPr>
          <w:p w14:paraId="6914CCC7" w14:textId="77777777" w:rsidR="005D14CB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РППС дошкольных групп всем требованиям организации среды по ФГОС ДО, ФОП ДО: </w:t>
            </w:r>
          </w:p>
          <w:p w14:paraId="6049A3AB" w14:textId="77777777" w:rsidR="005D14CB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 xml:space="preserve">- насыщенность; </w:t>
            </w:r>
          </w:p>
          <w:p w14:paraId="0481371A" w14:textId="77777777" w:rsidR="005D14CB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транспортируемость</w:t>
            </w: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пространства; </w:t>
            </w:r>
          </w:p>
          <w:p w14:paraId="350408AE" w14:textId="77777777" w:rsidR="009A38A7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9A38A7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материалов;</w:t>
            </w:r>
          </w:p>
          <w:p w14:paraId="4F623D31" w14:textId="77777777" w:rsidR="009A38A7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 xml:space="preserve"> - вариативность; </w:t>
            </w:r>
          </w:p>
          <w:p w14:paraId="4D87A749" w14:textId="77777777" w:rsidR="009A38A7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- доступность;</w:t>
            </w:r>
          </w:p>
          <w:p w14:paraId="57998616" w14:textId="06D2515A" w:rsidR="009A38A7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 xml:space="preserve"> - безопасность контроль</w:t>
            </w:r>
          </w:p>
          <w:p w14:paraId="39B83C89" w14:textId="42A87AC5" w:rsidR="005D14CB" w:rsidRPr="005D14CB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6BF72D3B" w14:textId="35E72FD5" w:rsidR="005D14CB" w:rsidRPr="005D14CB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73" w:type="dxa"/>
          </w:tcPr>
          <w:p w14:paraId="048F2BFF" w14:textId="1D3FDBFD" w:rsidR="005D14CB" w:rsidRPr="005D14CB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2123" w:type="dxa"/>
          </w:tcPr>
          <w:p w14:paraId="039776FC" w14:textId="3F854297" w:rsidR="005D14CB" w:rsidRPr="005D14CB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67" w:type="dxa"/>
          </w:tcPr>
          <w:p w14:paraId="64BC4E80" w14:textId="5774CD07" w:rsidR="005D14CB" w:rsidRPr="005D14CB" w:rsidRDefault="005D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A38A7" w:rsidRPr="00992483" w14:paraId="4CE1E0C3" w14:textId="77777777" w:rsidTr="001F0498">
        <w:tc>
          <w:tcPr>
            <w:tcW w:w="15388" w:type="dxa"/>
            <w:gridSpan w:val="7"/>
          </w:tcPr>
          <w:p w14:paraId="1EA57763" w14:textId="7A08F2A8" w:rsidR="009A38A7" w:rsidRPr="006E5147" w:rsidRDefault="009A38A7" w:rsidP="006E51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514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 Качество результата образовательной деятельности</w:t>
            </w:r>
          </w:p>
        </w:tc>
      </w:tr>
      <w:tr w:rsidR="005D14CB" w:rsidRPr="00992483" w14:paraId="6CD37B63" w14:textId="77777777" w:rsidTr="006E5147">
        <w:tc>
          <w:tcPr>
            <w:tcW w:w="2198" w:type="dxa"/>
          </w:tcPr>
          <w:p w14:paraId="69526491" w14:textId="68252BA3" w:rsidR="005D14CB" w:rsidRPr="006E5147" w:rsidRDefault="009A38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Освоение детьми содержания ОП, АОП, рабочих программ воспитания, дополнительных общеразвивающих программ </w:t>
            </w:r>
          </w:p>
        </w:tc>
        <w:tc>
          <w:tcPr>
            <w:tcW w:w="2399" w:type="dxa"/>
          </w:tcPr>
          <w:p w14:paraId="18E8FD0C" w14:textId="2B1C2A91" w:rsidR="005D14CB" w:rsidRPr="003D43AF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(динамика) освоения детьми содержания каждой из программ с учетом рабочей программы воспитания </w:t>
            </w:r>
          </w:p>
        </w:tc>
        <w:tc>
          <w:tcPr>
            <w:tcW w:w="2167" w:type="dxa"/>
          </w:tcPr>
          <w:p w14:paraId="3D407E31" w14:textId="12396C48" w:rsidR="005D14CB" w:rsidRPr="003D43AF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педагогический мониторинг индивидуального развития детей 2-8 лет, сравнительный анализ </w:t>
            </w:r>
          </w:p>
        </w:tc>
        <w:tc>
          <w:tcPr>
            <w:tcW w:w="2161" w:type="dxa"/>
          </w:tcPr>
          <w:p w14:paraId="6E35E68E" w14:textId="7AD38314" w:rsidR="005D14CB" w:rsidRPr="003D43AF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2 раза в год – сентябрь, май</w:t>
            </w:r>
          </w:p>
        </w:tc>
        <w:tc>
          <w:tcPr>
            <w:tcW w:w="2173" w:type="dxa"/>
          </w:tcPr>
          <w:p w14:paraId="24DABDBD" w14:textId="526D11DD" w:rsidR="005D14CB" w:rsidRPr="003D43AF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По окончании мониторинга</w:t>
            </w: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1 раз в год – май</w:t>
            </w:r>
          </w:p>
        </w:tc>
        <w:tc>
          <w:tcPr>
            <w:tcW w:w="2123" w:type="dxa"/>
          </w:tcPr>
          <w:p w14:paraId="76ADC1B7" w14:textId="7ED8A673" w:rsidR="005D14CB" w:rsidRPr="003D43AF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67" w:type="dxa"/>
          </w:tcPr>
          <w:p w14:paraId="02ED8351" w14:textId="587677B2" w:rsidR="005D14CB" w:rsidRPr="003D43AF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E5147" w:rsidRPr="00992483" w14:paraId="2A097023" w14:textId="77777777" w:rsidTr="006E5147">
        <w:tc>
          <w:tcPr>
            <w:tcW w:w="2198" w:type="dxa"/>
          </w:tcPr>
          <w:p w14:paraId="53499193" w14:textId="6BCB8CD7" w:rsidR="006E5147" w:rsidRPr="006E5147" w:rsidRDefault="006E5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Достижения воспитанников</w:t>
            </w:r>
          </w:p>
        </w:tc>
        <w:tc>
          <w:tcPr>
            <w:tcW w:w="2399" w:type="dxa"/>
          </w:tcPr>
          <w:p w14:paraId="48629FA0" w14:textId="2591CC5E" w:rsidR="006E5147" w:rsidRPr="009A38A7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47">
              <w:rPr>
                <w:rFonts w:ascii="Times New Roman" w:hAnsi="Times New Roman" w:cs="Times New Roman"/>
                <w:sz w:val="24"/>
                <w:szCs w:val="24"/>
              </w:rPr>
              <w:t xml:space="preserve">Массовость и результативность участия в конкурсах, смотрах, фестивалях, соревнованиях творческой и спортивной направленности </w:t>
            </w:r>
          </w:p>
        </w:tc>
        <w:tc>
          <w:tcPr>
            <w:tcW w:w="2167" w:type="dxa"/>
          </w:tcPr>
          <w:p w14:paraId="0A929432" w14:textId="2D1DF7CD" w:rsidR="006E5147" w:rsidRPr="009A38A7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47">
              <w:rPr>
                <w:rFonts w:ascii="Times New Roman" w:hAnsi="Times New Roman" w:cs="Times New Roman"/>
                <w:sz w:val="24"/>
                <w:szCs w:val="24"/>
              </w:rPr>
              <w:t>Анализ достижений</w:t>
            </w:r>
          </w:p>
        </w:tc>
        <w:tc>
          <w:tcPr>
            <w:tcW w:w="2161" w:type="dxa"/>
          </w:tcPr>
          <w:p w14:paraId="344BF830" w14:textId="554DC8EE" w:rsidR="006E5147" w:rsidRPr="009A38A7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4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73" w:type="dxa"/>
          </w:tcPr>
          <w:p w14:paraId="617D21DA" w14:textId="3670F60E" w:rsidR="006E5147" w:rsidRPr="009A38A7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47">
              <w:rPr>
                <w:rFonts w:ascii="Times New Roman" w:hAnsi="Times New Roman" w:cs="Times New Roman"/>
                <w:sz w:val="24"/>
                <w:szCs w:val="24"/>
              </w:rPr>
              <w:t>1 раз в год: май</w:t>
            </w:r>
          </w:p>
        </w:tc>
        <w:tc>
          <w:tcPr>
            <w:tcW w:w="2123" w:type="dxa"/>
          </w:tcPr>
          <w:p w14:paraId="18888EED" w14:textId="25E2437F" w:rsidR="006E5147" w:rsidRPr="009A38A7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4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специалисты</w:t>
            </w:r>
          </w:p>
        </w:tc>
        <w:tc>
          <w:tcPr>
            <w:tcW w:w="2167" w:type="dxa"/>
          </w:tcPr>
          <w:p w14:paraId="49DFCEB2" w14:textId="6559EBC4" w:rsidR="006E5147" w:rsidRPr="009A38A7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47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6E5147" w:rsidRPr="00992483" w14:paraId="05971F3B" w14:textId="77777777" w:rsidTr="006E5147">
        <w:tc>
          <w:tcPr>
            <w:tcW w:w="2198" w:type="dxa"/>
            <w:vMerge w:val="restart"/>
          </w:tcPr>
          <w:p w14:paraId="7BE7618D" w14:textId="762AE7A8" w:rsidR="006E5147" w:rsidRPr="006E5147" w:rsidRDefault="006E5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воспитанников (динамика)</w:t>
            </w:r>
          </w:p>
        </w:tc>
        <w:tc>
          <w:tcPr>
            <w:tcW w:w="2399" w:type="dxa"/>
          </w:tcPr>
          <w:p w14:paraId="76965D73" w14:textId="5C91114E" w:rsidR="006E5147" w:rsidRPr="009A38A7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 xml:space="preserve">Доля посещаемости воспитанниками ДОО — в среднем за год </w:t>
            </w:r>
          </w:p>
        </w:tc>
        <w:tc>
          <w:tcPr>
            <w:tcW w:w="2167" w:type="dxa"/>
          </w:tcPr>
          <w:p w14:paraId="018BEF1B" w14:textId="78221765" w:rsidR="006E5147" w:rsidRPr="009A38A7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Анализ посещаемости</w:t>
            </w:r>
          </w:p>
        </w:tc>
        <w:tc>
          <w:tcPr>
            <w:tcW w:w="2161" w:type="dxa"/>
          </w:tcPr>
          <w:p w14:paraId="706088B1" w14:textId="741F16D8" w:rsidR="006E5147" w:rsidRPr="009A38A7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73" w:type="dxa"/>
          </w:tcPr>
          <w:p w14:paraId="4268DCBF" w14:textId="0106083A" w:rsidR="006E5147" w:rsidRPr="009A38A7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1 раз в год: май</w:t>
            </w:r>
          </w:p>
        </w:tc>
        <w:tc>
          <w:tcPr>
            <w:tcW w:w="2123" w:type="dxa"/>
          </w:tcPr>
          <w:p w14:paraId="4BE966B9" w14:textId="0371FEF6" w:rsidR="006E5147" w:rsidRPr="009A38A7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</w:t>
            </w: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14:paraId="5416B128" w14:textId="474ECBFA" w:rsidR="006E5147" w:rsidRPr="009A38A7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Заведующий, медсестра</w:t>
            </w:r>
          </w:p>
        </w:tc>
      </w:tr>
      <w:tr w:rsidR="006E5147" w:rsidRPr="00992483" w14:paraId="3CE9E18B" w14:textId="77777777" w:rsidTr="006E5147">
        <w:tc>
          <w:tcPr>
            <w:tcW w:w="2198" w:type="dxa"/>
            <w:vMerge/>
          </w:tcPr>
          <w:p w14:paraId="1639D728" w14:textId="77777777" w:rsidR="006E5147" w:rsidRPr="009A38A7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43FFE668" w14:textId="277B5E0A" w:rsidR="006E5147" w:rsidRPr="009A38A7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пропущенных по болезни дней при </w:t>
            </w:r>
            <w:r w:rsidRPr="009A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посещении ДОО на одного воспитанника </w:t>
            </w:r>
          </w:p>
        </w:tc>
        <w:tc>
          <w:tcPr>
            <w:tcW w:w="2167" w:type="dxa"/>
          </w:tcPr>
          <w:p w14:paraId="4B370B8E" w14:textId="488F9E82" w:rsidR="006E5147" w:rsidRPr="009A38A7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заболеваемости</w:t>
            </w:r>
          </w:p>
        </w:tc>
        <w:tc>
          <w:tcPr>
            <w:tcW w:w="2161" w:type="dxa"/>
          </w:tcPr>
          <w:p w14:paraId="19C33662" w14:textId="4CED2327" w:rsidR="006E5147" w:rsidRPr="009A38A7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73" w:type="dxa"/>
          </w:tcPr>
          <w:p w14:paraId="710A0160" w14:textId="31F20943" w:rsidR="006E5147" w:rsidRPr="009A38A7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1 раз в год: май</w:t>
            </w:r>
          </w:p>
        </w:tc>
        <w:tc>
          <w:tcPr>
            <w:tcW w:w="2123" w:type="dxa"/>
          </w:tcPr>
          <w:p w14:paraId="27E3AD6C" w14:textId="3415DCC2" w:rsidR="006E5147" w:rsidRPr="009A38A7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</w:t>
            </w: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14:paraId="6480D14A" w14:textId="5D2861A9" w:rsidR="006E5147" w:rsidRPr="009A38A7" w:rsidRDefault="006E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Заведующий, медсестр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A38A7" w:rsidRPr="00992483" w14:paraId="656BF6A2" w14:textId="77777777" w:rsidTr="006E5147">
        <w:tc>
          <w:tcPr>
            <w:tcW w:w="2198" w:type="dxa"/>
          </w:tcPr>
          <w:p w14:paraId="097026EA" w14:textId="77777777" w:rsidR="009A38A7" w:rsidRPr="009A38A7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E91A225" w14:textId="7D1D1921" w:rsidR="009A38A7" w:rsidRPr="009A38A7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травматизма воспитанников в образовательном процессе с потерей трудоспособности в течение 1 дня и более </w:t>
            </w:r>
          </w:p>
        </w:tc>
        <w:tc>
          <w:tcPr>
            <w:tcW w:w="2167" w:type="dxa"/>
          </w:tcPr>
          <w:p w14:paraId="240635B1" w14:textId="54BB474D" w:rsidR="009A38A7" w:rsidRPr="009A38A7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Контроль/анализ</w:t>
            </w:r>
          </w:p>
        </w:tc>
        <w:tc>
          <w:tcPr>
            <w:tcW w:w="2161" w:type="dxa"/>
          </w:tcPr>
          <w:p w14:paraId="1D468F62" w14:textId="58497548" w:rsidR="009A38A7" w:rsidRPr="009A38A7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 </w:t>
            </w:r>
          </w:p>
        </w:tc>
        <w:tc>
          <w:tcPr>
            <w:tcW w:w="2173" w:type="dxa"/>
          </w:tcPr>
          <w:p w14:paraId="36F77267" w14:textId="1F9FB842" w:rsidR="009A38A7" w:rsidRPr="009A38A7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1 раз в год: май</w:t>
            </w:r>
          </w:p>
        </w:tc>
        <w:tc>
          <w:tcPr>
            <w:tcW w:w="2123" w:type="dxa"/>
          </w:tcPr>
          <w:p w14:paraId="4DEC9E0D" w14:textId="64FB08BB" w:rsidR="009A38A7" w:rsidRPr="009A38A7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</w:t>
            </w:r>
          </w:p>
        </w:tc>
        <w:tc>
          <w:tcPr>
            <w:tcW w:w="2167" w:type="dxa"/>
          </w:tcPr>
          <w:p w14:paraId="09784140" w14:textId="58817CFC" w:rsidR="009A38A7" w:rsidRPr="009A38A7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Заведующий, медсестра</w:t>
            </w:r>
          </w:p>
        </w:tc>
      </w:tr>
      <w:tr w:rsidR="009A38A7" w:rsidRPr="00992483" w14:paraId="76D945EE" w14:textId="77777777" w:rsidTr="006E5147">
        <w:tc>
          <w:tcPr>
            <w:tcW w:w="2198" w:type="dxa"/>
          </w:tcPr>
          <w:p w14:paraId="552D5F5E" w14:textId="68DF107E" w:rsidR="009A38A7" w:rsidRPr="006E5147" w:rsidRDefault="009A38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2399" w:type="dxa"/>
          </w:tcPr>
          <w:p w14:paraId="48B0821F" w14:textId="5088A097" w:rsidR="009A38A7" w:rsidRPr="003D43AF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2167" w:type="dxa"/>
          </w:tcPr>
          <w:p w14:paraId="367CCB76" w14:textId="4E504403" w:rsidR="009A38A7" w:rsidRPr="003D43AF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61" w:type="dxa"/>
          </w:tcPr>
          <w:p w14:paraId="6C962C6E" w14:textId="31DEE051" w:rsidR="009A38A7" w:rsidRPr="003D43AF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1 раз в год – май</w:t>
            </w:r>
          </w:p>
        </w:tc>
        <w:tc>
          <w:tcPr>
            <w:tcW w:w="2173" w:type="dxa"/>
          </w:tcPr>
          <w:p w14:paraId="58336B80" w14:textId="525ABA15" w:rsidR="009A38A7" w:rsidRPr="003D43AF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По окончании анкетирования</w:t>
            </w:r>
          </w:p>
        </w:tc>
        <w:tc>
          <w:tcPr>
            <w:tcW w:w="2123" w:type="dxa"/>
          </w:tcPr>
          <w:p w14:paraId="47AFEAEF" w14:textId="67E41DD9" w:rsidR="009A38A7" w:rsidRPr="003D43AF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67" w:type="dxa"/>
          </w:tcPr>
          <w:p w14:paraId="42D4C012" w14:textId="4E056B07" w:rsidR="009A38A7" w:rsidRPr="003D43AF" w:rsidRDefault="009A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A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14:paraId="1DC6F4CE" w14:textId="77777777" w:rsidR="000D2026" w:rsidRPr="00992483" w:rsidRDefault="000D2026">
      <w:pPr>
        <w:rPr>
          <w:rFonts w:ascii="Times New Roman" w:hAnsi="Times New Roman" w:cs="Times New Roman"/>
          <w:sz w:val="28"/>
          <w:szCs w:val="28"/>
        </w:rPr>
      </w:pPr>
    </w:p>
    <w:sectPr w:rsidR="000D2026" w:rsidRPr="00992483" w:rsidSect="009A0B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3E"/>
    <w:rsid w:val="00032F23"/>
    <w:rsid w:val="000C264F"/>
    <w:rsid w:val="000D2026"/>
    <w:rsid w:val="003D43AF"/>
    <w:rsid w:val="005D14CB"/>
    <w:rsid w:val="006E5147"/>
    <w:rsid w:val="00992483"/>
    <w:rsid w:val="009A0B0D"/>
    <w:rsid w:val="009A38A7"/>
    <w:rsid w:val="009C47EF"/>
    <w:rsid w:val="00A9453E"/>
    <w:rsid w:val="00B169F4"/>
    <w:rsid w:val="00F8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73C2"/>
  <w15:chartTrackingRefBased/>
  <w15:docId w15:val="{4A472E33-D232-4A34-BDFB-CDA04DEE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Абрамова</dc:creator>
  <cp:keywords/>
  <dc:description/>
  <cp:lastModifiedBy>Людмила Абрамова</cp:lastModifiedBy>
  <cp:revision>3</cp:revision>
  <dcterms:created xsi:type="dcterms:W3CDTF">2024-12-23T07:28:00Z</dcterms:created>
  <dcterms:modified xsi:type="dcterms:W3CDTF">2024-12-23T08:24:00Z</dcterms:modified>
</cp:coreProperties>
</file>